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91" w:rsidRPr="000C20F0" w:rsidRDefault="00040991" w:rsidP="00844E04">
      <w:pPr>
        <w:ind w:left="5103"/>
        <w:jc w:val="center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>Приложение 5</w:t>
      </w:r>
    </w:p>
    <w:p w:rsidR="00162887" w:rsidRDefault="00040991" w:rsidP="00844E04">
      <w:pPr>
        <w:widowControl w:val="0"/>
        <w:autoSpaceDE w:val="0"/>
        <w:autoSpaceDN w:val="0"/>
        <w:adjustRightInd w:val="0"/>
        <w:ind w:left="5103"/>
        <w:jc w:val="center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>к Стандарту организации</w:t>
      </w:r>
    </w:p>
    <w:p w:rsidR="00162887" w:rsidRDefault="00040991" w:rsidP="00844E04">
      <w:pPr>
        <w:widowControl w:val="0"/>
        <w:autoSpaceDE w:val="0"/>
        <w:autoSpaceDN w:val="0"/>
        <w:adjustRightInd w:val="0"/>
        <w:ind w:left="5103"/>
        <w:jc w:val="center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 xml:space="preserve">проектной деятельности в </w:t>
      </w:r>
      <w:r w:rsidR="00162887">
        <w:rPr>
          <w:rFonts w:eastAsia="MS Mincho" w:cs="Times New Roman"/>
          <w:i/>
          <w:sz w:val="24"/>
          <w:szCs w:val="24"/>
          <w:lang w:eastAsia="ru-RU"/>
        </w:rPr>
        <w:t>органах местного</w:t>
      </w:r>
    </w:p>
    <w:p w:rsidR="00040991" w:rsidRPr="000C20F0" w:rsidRDefault="00162887" w:rsidP="00844E04">
      <w:pPr>
        <w:widowControl w:val="0"/>
        <w:autoSpaceDE w:val="0"/>
        <w:autoSpaceDN w:val="0"/>
        <w:adjustRightInd w:val="0"/>
        <w:ind w:left="5103"/>
        <w:jc w:val="center"/>
        <w:rPr>
          <w:rFonts w:eastAsia="MS Mincho" w:cs="Times New Roman"/>
          <w:i/>
          <w:sz w:val="24"/>
          <w:szCs w:val="24"/>
          <w:lang w:eastAsia="ru-RU"/>
        </w:rPr>
      </w:pPr>
      <w:r>
        <w:rPr>
          <w:rFonts w:eastAsia="MS Mincho" w:cs="Times New Roman"/>
          <w:i/>
          <w:sz w:val="24"/>
          <w:szCs w:val="24"/>
          <w:lang w:eastAsia="ru-RU"/>
        </w:rPr>
        <w:t>самоуправления</w:t>
      </w:r>
      <w:r w:rsidR="00040991" w:rsidRPr="000C20F0">
        <w:rPr>
          <w:rFonts w:eastAsia="MS Mincho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040991" w:rsidRPr="008136F8" w:rsidRDefault="00040991" w:rsidP="00040991">
      <w:pPr>
        <w:widowControl w:val="0"/>
        <w:autoSpaceDE w:val="0"/>
        <w:autoSpaceDN w:val="0"/>
        <w:adjustRightInd w:val="0"/>
        <w:jc w:val="right"/>
        <w:rPr>
          <w:rFonts w:eastAsia="MS Mincho" w:cs="Times New Roman"/>
          <w:lang w:eastAsia="ru-RU"/>
        </w:rPr>
      </w:pPr>
    </w:p>
    <w:p w:rsidR="00040991" w:rsidRPr="008136F8" w:rsidRDefault="00040991" w:rsidP="00040991">
      <w:pPr>
        <w:ind w:firstLine="709"/>
        <w:jc w:val="both"/>
        <w:rPr>
          <w:rFonts w:eastAsia="MS Mincho" w:cs="Times New Roman"/>
          <w:lang w:eastAsia="ru-RU"/>
        </w:rPr>
      </w:pPr>
    </w:p>
    <w:p w:rsidR="00040991" w:rsidRPr="00910351" w:rsidRDefault="00040991" w:rsidP="00040991">
      <w:pPr>
        <w:autoSpaceDE w:val="0"/>
        <w:autoSpaceDN w:val="0"/>
        <w:adjustRightInd w:val="0"/>
        <w:jc w:val="center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b/>
          <w:bCs/>
          <w:lang w:eastAsia="ru-RU"/>
        </w:rPr>
        <w:t>МЕТОДИЧЕСКИЕ РЕКОМЕНДАЦИИ</w:t>
      </w:r>
    </w:p>
    <w:p w:rsidR="00040991" w:rsidRPr="00910351" w:rsidRDefault="00040991" w:rsidP="00040991">
      <w:pPr>
        <w:autoSpaceDE w:val="0"/>
        <w:autoSpaceDN w:val="0"/>
        <w:adjustRightInd w:val="0"/>
        <w:jc w:val="center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b/>
          <w:bCs/>
          <w:lang w:eastAsia="ru-RU"/>
        </w:rPr>
        <w:t xml:space="preserve">по </w:t>
      </w:r>
      <w:r>
        <w:rPr>
          <w:rFonts w:eastAsia="MS Mincho" w:cs="Times New Roman"/>
          <w:b/>
          <w:bCs/>
          <w:lang w:eastAsia="ru-RU"/>
        </w:rPr>
        <w:t xml:space="preserve">подготовке отчета о реализации </w:t>
      </w:r>
      <w:r w:rsidR="00B715A8">
        <w:rPr>
          <w:rFonts w:eastAsia="MS Mincho" w:cs="Times New Roman"/>
          <w:b/>
          <w:bCs/>
          <w:lang w:eastAsia="ru-RU"/>
        </w:rPr>
        <w:t>муниципального приоритетного</w:t>
      </w:r>
      <w:r w:rsidRPr="00910351">
        <w:rPr>
          <w:rFonts w:eastAsia="MS Mincho" w:cs="Times New Roman"/>
          <w:b/>
          <w:bCs/>
          <w:lang w:eastAsia="ru-RU"/>
        </w:rPr>
        <w:t xml:space="preserve"> проекта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0B2831" w:rsidRDefault="00040991" w:rsidP="00040991">
      <w:pPr>
        <w:pStyle w:val="a8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eastAsia="MS Mincho" w:cs="Times New Roman"/>
          <w:b/>
          <w:lang w:eastAsia="ru-RU"/>
        </w:rPr>
      </w:pPr>
      <w:r w:rsidRPr="000B2831">
        <w:rPr>
          <w:rFonts w:eastAsia="MS Mincho" w:cs="Times New Roman"/>
          <w:b/>
          <w:lang w:eastAsia="ru-RU"/>
        </w:rPr>
        <w:t>Общие положения</w:t>
      </w:r>
    </w:p>
    <w:p w:rsidR="00040991" w:rsidRPr="000B2831" w:rsidRDefault="00040991" w:rsidP="00040991">
      <w:pPr>
        <w:pStyle w:val="a8"/>
        <w:autoSpaceDE w:val="0"/>
        <w:autoSpaceDN w:val="0"/>
        <w:adjustRightInd w:val="0"/>
        <w:rPr>
          <w:rFonts w:eastAsia="MS Mincho" w:cs="Times New Roman"/>
          <w:b/>
          <w:lang w:eastAsia="ru-RU"/>
        </w:rPr>
      </w:pP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</w:r>
      <w:r w:rsidRPr="00910351">
        <w:rPr>
          <w:rFonts w:eastAsia="MS Mincho" w:cs="Times New Roman"/>
          <w:lang w:eastAsia="ru-RU"/>
        </w:rPr>
        <w:t>1.1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proofErr w:type="gramStart"/>
      <w:r w:rsidRPr="008136F8">
        <w:rPr>
          <w:rFonts w:eastAsia="MS Mincho" w:cs="Times New Roman"/>
          <w:lang w:eastAsia="ru-RU"/>
        </w:rPr>
        <w:t xml:space="preserve">Настоящие методические рекомендации </w:t>
      </w:r>
      <w:r w:rsidRPr="00910351">
        <w:rPr>
          <w:rFonts w:eastAsia="MS Mincho" w:cs="Times New Roman"/>
          <w:lang w:eastAsia="ru-RU"/>
        </w:rPr>
        <w:t xml:space="preserve">по </w:t>
      </w:r>
      <w:r>
        <w:rPr>
          <w:rFonts w:eastAsia="MS Mincho" w:cs="Times New Roman"/>
          <w:lang w:eastAsia="ru-RU"/>
        </w:rPr>
        <w:t>подготовке отчета о реал</w:t>
      </w:r>
      <w:r>
        <w:rPr>
          <w:rFonts w:eastAsia="MS Mincho" w:cs="Times New Roman"/>
          <w:lang w:eastAsia="ru-RU"/>
        </w:rPr>
        <w:t>и</w:t>
      </w:r>
      <w:r>
        <w:rPr>
          <w:rFonts w:eastAsia="MS Mincho" w:cs="Times New Roman"/>
          <w:lang w:eastAsia="ru-RU"/>
        </w:rPr>
        <w:t>зации</w:t>
      </w:r>
      <w:r w:rsidRPr="00910351">
        <w:rPr>
          <w:rFonts w:eastAsia="MS Mincho" w:cs="Times New Roman"/>
          <w:lang w:eastAsia="ru-RU"/>
        </w:rPr>
        <w:t xml:space="preserve">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</w:t>
      </w:r>
      <w:r w:rsidRPr="008136F8">
        <w:rPr>
          <w:rFonts w:eastAsia="MS Mincho" w:cs="Times New Roman"/>
          <w:lang w:eastAsia="ru-RU"/>
        </w:rPr>
        <w:t xml:space="preserve"> (далее – методические рекоменд</w:t>
      </w:r>
      <w:r w:rsidRPr="008136F8">
        <w:rPr>
          <w:rFonts w:eastAsia="MS Mincho" w:cs="Times New Roman"/>
          <w:lang w:eastAsia="ru-RU"/>
        </w:rPr>
        <w:t>а</w:t>
      </w:r>
      <w:r w:rsidRPr="008136F8">
        <w:rPr>
          <w:rFonts w:eastAsia="MS Mincho" w:cs="Times New Roman"/>
          <w:lang w:eastAsia="ru-RU"/>
        </w:rPr>
        <w:t xml:space="preserve">ции) разработаны в соответствии </w:t>
      </w:r>
      <w:r w:rsidR="006F69C3" w:rsidRPr="008136F8">
        <w:rPr>
          <w:rFonts w:eastAsia="MS Mincho" w:cs="Times New Roman"/>
          <w:lang w:eastAsia="ru-RU"/>
        </w:rPr>
        <w:t>с Положением об организации проектной де</w:t>
      </w:r>
      <w:r w:rsidR="006F69C3" w:rsidRPr="008136F8">
        <w:rPr>
          <w:rFonts w:eastAsia="MS Mincho" w:cs="Times New Roman"/>
          <w:lang w:eastAsia="ru-RU"/>
        </w:rPr>
        <w:t>я</w:t>
      </w:r>
      <w:r w:rsidR="006F69C3" w:rsidRPr="008136F8">
        <w:rPr>
          <w:rFonts w:eastAsia="MS Mincho" w:cs="Times New Roman"/>
          <w:lang w:eastAsia="ru-RU"/>
        </w:rPr>
        <w:t>тельности и функциональной структурой системы управления проектной де</w:t>
      </w:r>
      <w:r w:rsidR="006F69C3" w:rsidRPr="008136F8">
        <w:rPr>
          <w:rFonts w:eastAsia="MS Mincho" w:cs="Times New Roman"/>
          <w:lang w:eastAsia="ru-RU"/>
        </w:rPr>
        <w:t>я</w:t>
      </w:r>
      <w:r w:rsidR="006F69C3" w:rsidRPr="008136F8">
        <w:rPr>
          <w:rFonts w:eastAsia="MS Mincho" w:cs="Times New Roman"/>
          <w:lang w:eastAsia="ru-RU"/>
        </w:rPr>
        <w:t>тельностью в Правительстве Республики Дагестан, утвержденным</w:t>
      </w:r>
      <w:r w:rsidR="006F69C3">
        <w:rPr>
          <w:rFonts w:eastAsia="MS Mincho" w:cs="Times New Roman"/>
          <w:lang w:eastAsia="ru-RU"/>
        </w:rPr>
        <w:t>и</w:t>
      </w:r>
      <w:r w:rsidR="006F69C3" w:rsidRPr="008136F8">
        <w:rPr>
          <w:rFonts w:eastAsia="MS Mincho" w:cs="Times New Roman"/>
          <w:lang w:eastAsia="ru-RU"/>
        </w:rPr>
        <w:t xml:space="preserve"> постановл</w:t>
      </w:r>
      <w:r w:rsidR="006F69C3" w:rsidRPr="008136F8">
        <w:rPr>
          <w:rFonts w:eastAsia="MS Mincho" w:cs="Times New Roman"/>
          <w:lang w:eastAsia="ru-RU"/>
        </w:rPr>
        <w:t>е</w:t>
      </w:r>
      <w:r w:rsidR="006F69C3" w:rsidRPr="008136F8">
        <w:rPr>
          <w:rFonts w:eastAsia="MS Mincho" w:cs="Times New Roman"/>
          <w:lang w:eastAsia="ru-RU"/>
        </w:rPr>
        <w:t>нием Правительства Республики Дагестан от 23 ноября 2016 г</w:t>
      </w:r>
      <w:r w:rsidR="006F69C3">
        <w:rPr>
          <w:rFonts w:eastAsia="MS Mincho" w:cs="Times New Roman"/>
          <w:lang w:eastAsia="ru-RU"/>
        </w:rPr>
        <w:t>.</w:t>
      </w:r>
      <w:r w:rsidR="006F69C3" w:rsidRPr="008136F8">
        <w:rPr>
          <w:rFonts w:eastAsia="MS Mincho" w:cs="Times New Roman"/>
          <w:lang w:eastAsia="ru-RU"/>
        </w:rPr>
        <w:t xml:space="preserve"> № 350</w:t>
      </w:r>
      <w:r w:rsidR="006F69C3">
        <w:rPr>
          <w:rFonts w:eastAsia="MS Mincho" w:cs="Times New Roman"/>
          <w:lang w:eastAsia="ru-RU"/>
        </w:rPr>
        <w:t xml:space="preserve"> и</w:t>
      </w:r>
      <w:r w:rsidR="006F69C3" w:rsidRPr="006F69C3">
        <w:rPr>
          <w:rFonts w:eastAsia="MS Mincho" w:cs="Times New Roman"/>
          <w:lang w:eastAsia="ru-RU"/>
        </w:rPr>
        <w:t xml:space="preserve"> </w:t>
      </w:r>
      <w:r w:rsidR="00B715A8" w:rsidRPr="006F69C3">
        <w:rPr>
          <w:rFonts w:eastAsia="MS Mincho" w:cs="Times New Roman"/>
          <w:lang w:eastAsia="ru-RU"/>
        </w:rPr>
        <w:t>Станда</w:t>
      </w:r>
      <w:r w:rsidR="00B715A8" w:rsidRPr="006F69C3">
        <w:rPr>
          <w:rFonts w:eastAsia="MS Mincho" w:cs="Times New Roman"/>
          <w:lang w:eastAsia="ru-RU"/>
        </w:rPr>
        <w:t>р</w:t>
      </w:r>
      <w:r w:rsidR="00B715A8" w:rsidRPr="006F69C3">
        <w:rPr>
          <w:rFonts w:eastAsia="MS Mincho" w:cs="Times New Roman"/>
          <w:lang w:eastAsia="ru-RU"/>
        </w:rPr>
        <w:t>том организации проектной деятельности в Правительстве Республике Дагестан, утвержденным координационной группой Совета при Главе</w:t>
      </w:r>
      <w:proofErr w:type="gramEnd"/>
      <w:r w:rsidR="00B715A8" w:rsidRPr="006F69C3">
        <w:rPr>
          <w:rFonts w:eastAsia="MS Mincho" w:cs="Times New Roman"/>
          <w:lang w:eastAsia="ru-RU"/>
        </w:rPr>
        <w:t xml:space="preserve"> Республики Дагестан по устойчивому развитию и приоритетным проектам Республики Дагестан</w:t>
      </w:r>
      <w:r w:rsidRPr="008136F8">
        <w:rPr>
          <w:rFonts w:eastAsia="MS Mincho" w:cs="Times New Roman"/>
          <w:lang w:eastAsia="ru-RU"/>
        </w:rPr>
        <w:t>.</w:t>
      </w: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1.2. </w:t>
      </w:r>
      <w:r w:rsidRPr="008136F8">
        <w:rPr>
          <w:rFonts w:eastAsia="MS Mincho" w:cs="Times New Roman"/>
          <w:lang w:eastAsia="ru-RU"/>
        </w:rPr>
        <w:t xml:space="preserve">Методические рекомендации содержат форму отчета о реализации </w:t>
      </w:r>
      <w:r w:rsidR="00B715A8">
        <w:rPr>
          <w:rFonts w:eastAsia="MS Mincho" w:cs="Times New Roman"/>
          <w:lang w:eastAsia="ru-RU"/>
        </w:rPr>
        <w:t>м</w:t>
      </w:r>
      <w:r w:rsidR="00B715A8">
        <w:rPr>
          <w:rFonts w:eastAsia="MS Mincho" w:cs="Times New Roman"/>
          <w:lang w:eastAsia="ru-RU"/>
        </w:rPr>
        <w:t>у</w:t>
      </w:r>
      <w:r w:rsidR="00B715A8">
        <w:rPr>
          <w:rFonts w:eastAsia="MS Mincho" w:cs="Times New Roman"/>
          <w:lang w:eastAsia="ru-RU"/>
        </w:rPr>
        <w:t>ниципального приоритетного</w:t>
      </w:r>
      <w:r w:rsidRPr="008136F8">
        <w:rPr>
          <w:rFonts w:eastAsia="MS Mincho" w:cs="Times New Roman"/>
          <w:lang w:eastAsia="ru-RU"/>
        </w:rPr>
        <w:t xml:space="preserve"> проекта и рекомендации по ее заполнению.</w:t>
      </w:r>
    </w:p>
    <w:p w:rsidR="00040991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1.3. </w:t>
      </w:r>
      <w:r w:rsidRPr="008136F8">
        <w:rPr>
          <w:rFonts w:eastAsia="MS Mincho" w:cs="Times New Roman"/>
          <w:lang w:eastAsia="ru-RU"/>
        </w:rPr>
        <w:t xml:space="preserve">Информация, содержащаяся в отчете, подготавливается на основании данных мониторинга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8136F8">
        <w:rPr>
          <w:rFonts w:eastAsia="MS Mincho" w:cs="Times New Roman"/>
          <w:lang w:eastAsia="ru-RU"/>
        </w:rPr>
        <w:t xml:space="preserve"> проекта в части реализации паспорта и сводного плана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8136F8">
        <w:rPr>
          <w:rFonts w:eastAsia="MS Mincho" w:cs="Times New Roman"/>
          <w:lang w:eastAsia="ru-RU"/>
        </w:rPr>
        <w:t xml:space="preserve"> проекта.</w:t>
      </w: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1.4. </w:t>
      </w:r>
      <w:r w:rsidRPr="008136F8">
        <w:rPr>
          <w:rFonts w:eastAsia="MS Mincho" w:cs="Times New Roman"/>
          <w:lang w:eastAsia="ru-RU"/>
        </w:rPr>
        <w:t>Организация работы по подготовке отчета осуществляется администр</w:t>
      </w:r>
      <w:r w:rsidRPr="008136F8">
        <w:rPr>
          <w:rFonts w:eastAsia="MS Mincho" w:cs="Times New Roman"/>
          <w:lang w:eastAsia="ru-RU"/>
        </w:rPr>
        <w:t>а</w:t>
      </w:r>
      <w:r w:rsidRPr="008136F8">
        <w:rPr>
          <w:rFonts w:eastAsia="MS Mincho" w:cs="Times New Roman"/>
          <w:lang w:eastAsia="ru-RU"/>
        </w:rPr>
        <w:t xml:space="preserve">тором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8136F8">
        <w:rPr>
          <w:rFonts w:eastAsia="MS Mincho" w:cs="Times New Roman"/>
          <w:lang w:eastAsia="ru-RU"/>
        </w:rPr>
        <w:t xml:space="preserve"> проекта. Подготовленный отчет утвержд</w:t>
      </w:r>
      <w:r w:rsidRPr="008136F8">
        <w:rPr>
          <w:rFonts w:eastAsia="MS Mincho" w:cs="Times New Roman"/>
          <w:lang w:eastAsia="ru-RU"/>
        </w:rPr>
        <w:t>а</w:t>
      </w:r>
      <w:r w:rsidRPr="008136F8">
        <w:rPr>
          <w:rFonts w:eastAsia="MS Mincho" w:cs="Times New Roman"/>
          <w:lang w:eastAsia="ru-RU"/>
        </w:rPr>
        <w:t xml:space="preserve">ется руководителем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8136F8">
        <w:rPr>
          <w:rFonts w:eastAsia="MS Mincho" w:cs="Times New Roman"/>
          <w:lang w:eastAsia="ru-RU"/>
        </w:rPr>
        <w:t xml:space="preserve"> проекта и направляется в </w:t>
      </w:r>
      <w:r w:rsidR="00B21C75">
        <w:rPr>
          <w:rFonts w:eastAsia="MS Mincho" w:cs="Times New Roman"/>
          <w:lang w:eastAsia="ru-RU"/>
        </w:rPr>
        <w:t>муниципальный</w:t>
      </w:r>
      <w:r w:rsidRPr="008136F8">
        <w:rPr>
          <w:rFonts w:eastAsia="MS Mincho" w:cs="Times New Roman"/>
          <w:lang w:eastAsia="ru-RU"/>
        </w:rPr>
        <w:t xml:space="preserve"> проектный офис в срок до 5 рабочих дней, следующих за после</w:t>
      </w:r>
      <w:r w:rsidRPr="008136F8">
        <w:rPr>
          <w:rFonts w:eastAsia="MS Mincho" w:cs="Times New Roman"/>
          <w:lang w:eastAsia="ru-RU"/>
        </w:rPr>
        <w:t>д</w:t>
      </w:r>
      <w:r w:rsidRPr="008136F8">
        <w:rPr>
          <w:rFonts w:eastAsia="MS Mincho" w:cs="Times New Roman"/>
          <w:lang w:eastAsia="ru-RU"/>
        </w:rPr>
        <w:t>ним рабочим днем отчетного месяца.</w:t>
      </w:r>
    </w:p>
    <w:p w:rsidR="00040991" w:rsidRPr="00910351" w:rsidRDefault="00040991" w:rsidP="00040991">
      <w:pPr>
        <w:autoSpaceDE w:val="0"/>
        <w:autoSpaceDN w:val="0"/>
        <w:adjustRightInd w:val="0"/>
        <w:ind w:firstLine="708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1.</w:t>
      </w:r>
      <w:r>
        <w:rPr>
          <w:rFonts w:eastAsia="MS Mincho" w:cs="Times New Roman"/>
          <w:lang w:eastAsia="ru-RU"/>
        </w:rPr>
        <w:t>5.</w:t>
      </w:r>
      <w:r w:rsidRPr="00910351">
        <w:rPr>
          <w:rFonts w:eastAsia="MS Mincho" w:cs="Times New Roman"/>
          <w:lang w:eastAsia="ru-RU"/>
        </w:rPr>
        <w:t xml:space="preserve"> Итоговый отчет подготавлива</w:t>
      </w:r>
      <w:r>
        <w:rPr>
          <w:rFonts w:eastAsia="MS Mincho" w:cs="Times New Roman"/>
          <w:lang w:eastAsia="ru-RU"/>
        </w:rPr>
        <w:t>е</w:t>
      </w:r>
      <w:r w:rsidRPr="00910351">
        <w:rPr>
          <w:rFonts w:eastAsia="MS Mincho" w:cs="Times New Roman"/>
          <w:lang w:eastAsia="ru-RU"/>
        </w:rPr>
        <w:t xml:space="preserve">тся при принятии решения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</w:t>
      </w:r>
      <w:r w:rsidRPr="00910351"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>онн</w:t>
      </w:r>
      <w:r>
        <w:rPr>
          <w:rFonts w:eastAsia="MS Mincho" w:cs="Times New Roman"/>
          <w:lang w:eastAsia="ru-RU"/>
        </w:rPr>
        <w:t>ой</w:t>
      </w:r>
      <w:r w:rsidRPr="00910351">
        <w:rPr>
          <w:rFonts w:eastAsia="MS Mincho" w:cs="Times New Roman"/>
          <w:lang w:eastAsia="ru-RU"/>
        </w:rPr>
        <w:t xml:space="preserve"> группой Совета</w:t>
      </w:r>
      <w:r w:rsidR="006F69C3">
        <w:rPr>
          <w:rFonts w:eastAsia="MS Mincho" w:cs="Times New Roman"/>
          <w:lang w:eastAsia="ru-RU"/>
        </w:rPr>
        <w:t xml:space="preserve"> МО</w:t>
      </w:r>
      <w:r w:rsidRPr="00910351">
        <w:rPr>
          <w:rFonts w:eastAsia="MS Mincho" w:cs="Times New Roman"/>
          <w:lang w:eastAsia="ru-RU"/>
        </w:rPr>
        <w:t xml:space="preserve"> о плановом или досрочном завершении </w:t>
      </w:r>
      <w:r w:rsidR="00B715A8">
        <w:rPr>
          <w:rFonts w:eastAsia="MS Mincho" w:cs="Times New Roman"/>
          <w:lang w:eastAsia="ru-RU"/>
        </w:rPr>
        <w:t>муниципал</w:t>
      </w:r>
      <w:r w:rsidR="00B715A8">
        <w:rPr>
          <w:rFonts w:eastAsia="MS Mincho" w:cs="Times New Roman"/>
          <w:lang w:eastAsia="ru-RU"/>
        </w:rPr>
        <w:t>ь</w:t>
      </w:r>
      <w:r w:rsidR="00B715A8">
        <w:rPr>
          <w:rFonts w:eastAsia="MS Mincho" w:cs="Times New Roman"/>
          <w:lang w:eastAsia="ru-RU"/>
        </w:rPr>
        <w:t>ного приоритетного</w:t>
      </w:r>
      <w:r w:rsidRPr="00910351">
        <w:rPr>
          <w:rFonts w:eastAsia="MS Mincho" w:cs="Times New Roman"/>
          <w:lang w:eastAsia="ru-RU"/>
        </w:rPr>
        <w:t xml:space="preserve"> проекта</w:t>
      </w:r>
      <w:r>
        <w:rPr>
          <w:rFonts w:eastAsia="MS Mincho" w:cs="Times New Roman"/>
          <w:lang w:eastAsia="ru-RU"/>
        </w:rPr>
        <w:t>, после его рассмотрения п</w:t>
      </w:r>
      <w:r w:rsidRPr="00910351">
        <w:rPr>
          <w:rFonts w:eastAsia="MS Mincho" w:cs="Times New Roman"/>
          <w:lang w:eastAsia="ru-RU"/>
        </w:rPr>
        <w:t xml:space="preserve">роектным комитетом </w:t>
      </w:r>
      <w:r w:rsidR="00B715A8">
        <w:rPr>
          <w:rFonts w:eastAsia="MS Mincho" w:cs="Times New Roman"/>
          <w:lang w:eastAsia="ru-RU"/>
        </w:rPr>
        <w:t>м</w:t>
      </w:r>
      <w:r w:rsidR="00B715A8">
        <w:rPr>
          <w:rFonts w:eastAsia="MS Mincho" w:cs="Times New Roman"/>
          <w:lang w:eastAsia="ru-RU"/>
        </w:rPr>
        <w:t>у</w:t>
      </w:r>
      <w:r w:rsidR="00B715A8">
        <w:rPr>
          <w:rFonts w:eastAsia="MS Mincho" w:cs="Times New Roman"/>
          <w:lang w:eastAsia="ru-RU"/>
        </w:rPr>
        <w:t>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1.6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П</w:t>
      </w:r>
      <w:r w:rsidRPr="00910351">
        <w:rPr>
          <w:rFonts w:eastAsia="MS Mincho" w:cs="Times New Roman"/>
          <w:lang w:eastAsia="ru-RU"/>
        </w:rPr>
        <w:t xml:space="preserve">одготовку итогового отчета обеспечивает </w:t>
      </w:r>
      <w:r>
        <w:rPr>
          <w:rFonts w:eastAsia="MS Mincho" w:cs="Times New Roman"/>
          <w:lang w:eastAsia="ru-RU"/>
        </w:rPr>
        <w:t>р</w:t>
      </w:r>
      <w:r w:rsidRPr="00910351">
        <w:rPr>
          <w:rFonts w:eastAsia="MS Mincho" w:cs="Times New Roman"/>
          <w:lang w:eastAsia="ru-RU"/>
        </w:rPr>
        <w:t xml:space="preserve">уководитель </w:t>
      </w:r>
      <w:r w:rsidR="00B715A8">
        <w:rPr>
          <w:rFonts w:eastAsia="MS Mincho" w:cs="Times New Roman"/>
          <w:lang w:eastAsia="ru-RU"/>
        </w:rPr>
        <w:t>муниципал</w:t>
      </w:r>
      <w:r w:rsidR="00B715A8">
        <w:rPr>
          <w:rFonts w:eastAsia="MS Mincho" w:cs="Times New Roman"/>
          <w:lang w:eastAsia="ru-RU"/>
        </w:rPr>
        <w:t>ь</w:t>
      </w:r>
      <w:r w:rsidR="00B715A8">
        <w:rPr>
          <w:rFonts w:eastAsia="MS Mincho" w:cs="Times New Roman"/>
          <w:lang w:eastAsia="ru-RU"/>
        </w:rPr>
        <w:t>ного приоритетного</w:t>
      </w:r>
      <w:r w:rsidRPr="00910351">
        <w:rPr>
          <w:rFonts w:eastAsia="MS Mincho" w:cs="Times New Roman"/>
          <w:lang w:eastAsia="ru-RU"/>
        </w:rPr>
        <w:t xml:space="preserve"> проекта. Подготовленный итоговый отчет подлежит соглас</w:t>
      </w:r>
      <w:r w:rsidRPr="00910351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ванию с функциональным заказчиком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проекта, экспертной группой, участниками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 и </w:t>
      </w:r>
      <w:r w:rsidR="00B715A8">
        <w:rPr>
          <w:rFonts w:eastAsia="MS Mincho" w:cs="Times New Roman"/>
          <w:lang w:eastAsia="ru-RU"/>
        </w:rPr>
        <w:t>м</w:t>
      </w:r>
      <w:r w:rsidR="00B715A8">
        <w:rPr>
          <w:rFonts w:eastAsia="MS Mincho" w:cs="Times New Roman"/>
          <w:lang w:eastAsia="ru-RU"/>
        </w:rPr>
        <w:t>у</w:t>
      </w:r>
      <w:r w:rsidR="00B715A8">
        <w:rPr>
          <w:rFonts w:eastAsia="MS Mincho" w:cs="Times New Roman"/>
          <w:lang w:eastAsia="ru-RU"/>
        </w:rPr>
        <w:t>ниципальны</w:t>
      </w:r>
      <w:r w:rsidRPr="00910351">
        <w:rPr>
          <w:rFonts w:eastAsia="MS Mincho" w:cs="Times New Roman"/>
          <w:lang w:eastAsia="ru-RU"/>
        </w:rPr>
        <w:t xml:space="preserve">м проектным офисом.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A34EA8" w:rsidRDefault="00040991" w:rsidP="00040991">
      <w:pPr>
        <w:pStyle w:val="a8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eastAsia="MS Mincho" w:cs="Times New Roman"/>
          <w:b/>
          <w:lang w:eastAsia="ru-RU"/>
        </w:rPr>
      </w:pPr>
      <w:r w:rsidRPr="00A34EA8">
        <w:rPr>
          <w:rFonts w:eastAsia="MS Mincho" w:cs="Times New Roman"/>
          <w:b/>
          <w:lang w:eastAsia="ru-RU"/>
        </w:rPr>
        <w:t xml:space="preserve">Рекомендации по подготовке отчета о реализации </w:t>
      </w:r>
      <w:r w:rsidR="00B715A8">
        <w:rPr>
          <w:rFonts w:eastAsia="MS Mincho" w:cs="Times New Roman"/>
          <w:b/>
          <w:lang w:eastAsia="ru-RU"/>
        </w:rPr>
        <w:t>муниципального приоритетного</w:t>
      </w:r>
      <w:r w:rsidRPr="00A34EA8">
        <w:rPr>
          <w:rFonts w:eastAsia="MS Mincho" w:cs="Times New Roman"/>
          <w:b/>
          <w:lang w:eastAsia="ru-RU"/>
        </w:rPr>
        <w:t xml:space="preserve"> проекта</w:t>
      </w:r>
    </w:p>
    <w:p w:rsidR="00040991" w:rsidRPr="00910351" w:rsidRDefault="00040991" w:rsidP="00341632">
      <w:pPr>
        <w:pStyle w:val="a8"/>
        <w:autoSpaceDE w:val="0"/>
        <w:autoSpaceDN w:val="0"/>
        <w:adjustRightInd w:val="0"/>
        <w:rPr>
          <w:rFonts w:eastAsia="MS Mincho" w:cs="Times New Roman"/>
          <w:lang w:eastAsia="ru-RU"/>
        </w:rPr>
      </w:pPr>
      <w:r w:rsidRPr="00A34EA8">
        <w:rPr>
          <w:rFonts w:eastAsia="MS Mincho" w:cs="Times New Roman"/>
          <w:b/>
          <w:lang w:eastAsia="ru-RU"/>
        </w:rPr>
        <w:t xml:space="preserve"> </w:t>
      </w:r>
      <w:r w:rsidRPr="00910351">
        <w:rPr>
          <w:rFonts w:eastAsia="MS Mincho" w:cs="Times New Roman"/>
          <w:lang w:eastAsia="ru-RU"/>
        </w:rPr>
        <w:t>2.1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>тчет разрабатывается по форме согласно приложению 1</w:t>
      </w:r>
      <w:r w:rsidR="003A7A57">
        <w:rPr>
          <w:rFonts w:eastAsia="MS Mincho" w:cs="Times New Roman"/>
          <w:lang w:eastAsia="ru-RU"/>
        </w:rPr>
        <w:t xml:space="preserve"> к Стандарту организации проектной деятельности в органе местного самоуправления </w:t>
      </w:r>
      <w:r w:rsidR="003A7A57">
        <w:rPr>
          <w:rFonts w:eastAsia="MS Mincho" w:cs="Times New Roman"/>
          <w:lang w:eastAsia="ru-RU"/>
        </w:rPr>
        <w:lastRenderedPageBreak/>
        <w:t>муниципального образования Республики Дагестан</w:t>
      </w:r>
      <w:r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и содержит </w:t>
      </w:r>
      <w:r w:rsidRPr="00910351">
        <w:rPr>
          <w:rFonts w:eastAsia="MS Mincho" w:cs="Times New Roman"/>
          <w:lang w:eastAsia="ru-RU"/>
        </w:rPr>
        <w:t xml:space="preserve">следующие разделы: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раздел 1 «О</w:t>
      </w:r>
      <w:r>
        <w:rPr>
          <w:rFonts w:eastAsia="MS Mincho" w:cs="Times New Roman"/>
          <w:lang w:eastAsia="ru-RU"/>
        </w:rPr>
        <w:t>бщие сведения</w:t>
      </w:r>
      <w:r w:rsidRPr="00910351">
        <w:rPr>
          <w:rFonts w:eastAsia="MS Mincho" w:cs="Times New Roman"/>
          <w:lang w:eastAsia="ru-RU"/>
        </w:rPr>
        <w:t xml:space="preserve">»;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раздел 2 «Сводная информация о реализации </w:t>
      </w:r>
      <w:r w:rsidR="00B715A8">
        <w:rPr>
          <w:rFonts w:eastAsia="MS Mincho" w:cs="Times New Roman"/>
          <w:lang w:eastAsia="ru-RU"/>
        </w:rPr>
        <w:t>муниципального приоритетн</w:t>
      </w:r>
      <w:r w:rsidR="00B715A8">
        <w:rPr>
          <w:rFonts w:eastAsia="MS Mincho" w:cs="Times New Roman"/>
          <w:lang w:eastAsia="ru-RU"/>
        </w:rPr>
        <w:t>о</w:t>
      </w:r>
      <w:r w:rsidR="00B715A8">
        <w:rPr>
          <w:rFonts w:eastAsia="MS Mincho" w:cs="Times New Roman"/>
          <w:lang w:eastAsia="ru-RU"/>
        </w:rPr>
        <w:t>го</w:t>
      </w:r>
      <w:r w:rsidRPr="00910351">
        <w:rPr>
          <w:rFonts w:eastAsia="MS Mincho" w:cs="Times New Roman"/>
          <w:lang w:eastAsia="ru-RU"/>
        </w:rPr>
        <w:t xml:space="preserve"> проекта»;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раздел 3 «Отчет о достижении цели и показателей </w:t>
      </w:r>
      <w:r w:rsidR="00B715A8">
        <w:rPr>
          <w:rFonts w:eastAsia="MS Mincho" w:cs="Times New Roman"/>
          <w:lang w:eastAsia="ru-RU"/>
        </w:rPr>
        <w:t>муниципального приор</w:t>
      </w:r>
      <w:r w:rsidR="00B715A8">
        <w:rPr>
          <w:rFonts w:eastAsia="MS Mincho" w:cs="Times New Roman"/>
          <w:lang w:eastAsia="ru-RU"/>
        </w:rPr>
        <w:t>и</w:t>
      </w:r>
      <w:r w:rsidR="00B715A8">
        <w:rPr>
          <w:rFonts w:eastAsia="MS Mincho" w:cs="Times New Roman"/>
          <w:lang w:eastAsia="ru-RU"/>
        </w:rPr>
        <w:t>тетного</w:t>
      </w:r>
      <w:r w:rsidRPr="00910351">
        <w:rPr>
          <w:rFonts w:eastAsia="MS Mincho" w:cs="Times New Roman"/>
          <w:lang w:eastAsia="ru-RU"/>
        </w:rPr>
        <w:t xml:space="preserve"> проекта»;</w:t>
      </w:r>
    </w:p>
    <w:p w:rsidR="00040991" w:rsidRPr="00B71F75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раздел 4 </w:t>
      </w:r>
      <w:r w:rsidRPr="00B71F75">
        <w:rPr>
          <w:rFonts w:eastAsia="MS Mincho" w:cs="Times New Roman"/>
          <w:lang w:eastAsia="ru-RU"/>
        </w:rPr>
        <w:t xml:space="preserve">«Отчет об исполнении бюджета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B71F75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>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2.2</w:t>
      </w:r>
      <w:r>
        <w:rPr>
          <w:rFonts w:eastAsia="MS Mincho" w:cs="Times New Roman"/>
          <w:lang w:eastAsia="ru-RU"/>
        </w:rPr>
        <w:t xml:space="preserve">. </w:t>
      </w:r>
      <w:r w:rsidRPr="00910351">
        <w:rPr>
          <w:rFonts w:eastAsia="MS Mincho" w:cs="Times New Roman"/>
          <w:lang w:eastAsia="ru-RU"/>
        </w:rPr>
        <w:t xml:space="preserve">В </w:t>
      </w:r>
      <w:r w:rsidR="000C20F0">
        <w:rPr>
          <w:rFonts w:eastAsia="MS Mincho" w:cs="Times New Roman"/>
          <w:lang w:eastAsia="ru-RU"/>
        </w:rPr>
        <w:t>строке «Н</w:t>
      </w:r>
      <w:r w:rsidRPr="00910351">
        <w:rPr>
          <w:rFonts w:eastAsia="MS Mincho" w:cs="Times New Roman"/>
          <w:lang w:eastAsia="ru-RU"/>
        </w:rPr>
        <w:t xml:space="preserve">аименовании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</w:t>
      </w:r>
      <w:r w:rsidR="000C20F0">
        <w:rPr>
          <w:rFonts w:eastAsia="MS Mincho" w:cs="Times New Roman"/>
          <w:lang w:eastAsia="ru-RU"/>
        </w:rPr>
        <w:t>»</w:t>
      </w:r>
      <w:r w:rsidRPr="00910351">
        <w:rPr>
          <w:rFonts w:eastAsia="MS Mincho" w:cs="Times New Roman"/>
          <w:lang w:eastAsia="ru-RU"/>
        </w:rPr>
        <w:t xml:space="preserve"> ук</w:t>
      </w:r>
      <w:r w:rsidRPr="00910351"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 xml:space="preserve">зывается полное наименование в соответствии с паспортом </w:t>
      </w:r>
      <w:r w:rsidR="00B715A8">
        <w:rPr>
          <w:rFonts w:eastAsia="MS Mincho" w:cs="Times New Roman"/>
          <w:lang w:eastAsia="ru-RU"/>
        </w:rPr>
        <w:t>муниципального пр</w:t>
      </w:r>
      <w:r w:rsidR="00B715A8">
        <w:rPr>
          <w:rFonts w:eastAsia="MS Mincho" w:cs="Times New Roman"/>
          <w:lang w:eastAsia="ru-RU"/>
        </w:rPr>
        <w:t>и</w:t>
      </w:r>
      <w:r w:rsidR="00B715A8">
        <w:rPr>
          <w:rFonts w:eastAsia="MS Mincho" w:cs="Times New Roman"/>
          <w:lang w:eastAsia="ru-RU"/>
        </w:rPr>
        <w:t>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2.3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Раздел </w:t>
      </w:r>
      <w:r w:rsidRPr="007334D8">
        <w:rPr>
          <w:rFonts w:eastAsia="MS Mincho" w:cs="Times New Roman"/>
          <w:b/>
          <w:lang w:eastAsia="ru-RU"/>
        </w:rPr>
        <w:t>«О</w:t>
      </w:r>
      <w:r>
        <w:rPr>
          <w:rFonts w:eastAsia="MS Mincho" w:cs="Times New Roman"/>
          <w:b/>
          <w:lang w:eastAsia="ru-RU"/>
        </w:rPr>
        <w:t>бщие сведения</w:t>
      </w:r>
      <w:r w:rsidRPr="007334D8">
        <w:rPr>
          <w:rFonts w:eastAsia="MS Mincho" w:cs="Times New Roman"/>
          <w:b/>
          <w:lang w:eastAsia="ru-RU"/>
        </w:rPr>
        <w:t>»</w:t>
      </w:r>
      <w:r w:rsidRPr="00910351">
        <w:rPr>
          <w:rFonts w:eastAsia="MS Mincho" w:cs="Times New Roman"/>
          <w:lang w:eastAsia="ru-RU"/>
        </w:rPr>
        <w:t xml:space="preserve"> содержит следующую информацию: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д</w:t>
      </w:r>
      <w:r w:rsidRPr="00910351">
        <w:rPr>
          <w:rFonts w:eastAsia="MS Mincho" w:cs="Times New Roman"/>
          <w:lang w:eastAsia="ru-RU"/>
        </w:rPr>
        <w:t>ата отчета»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дата </w:t>
      </w:r>
      <w:r>
        <w:rPr>
          <w:rFonts w:eastAsia="MS Mincho" w:cs="Times New Roman"/>
          <w:lang w:eastAsia="ru-RU"/>
        </w:rPr>
        <w:t>составления</w:t>
      </w:r>
      <w:r w:rsidRPr="00910351">
        <w:rPr>
          <w:rFonts w:eastAsia="MS Mincho" w:cs="Times New Roman"/>
          <w:lang w:eastAsia="ru-RU"/>
        </w:rPr>
        <w:t xml:space="preserve"> отчета;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>аименование направления»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основное направление развития Р</w:t>
      </w:r>
      <w:r>
        <w:rPr>
          <w:rFonts w:eastAsia="MS Mincho" w:cs="Times New Roman"/>
          <w:lang w:eastAsia="ru-RU"/>
        </w:rPr>
        <w:t xml:space="preserve">еспублики </w:t>
      </w:r>
      <w:r w:rsidRPr="00910351">
        <w:rPr>
          <w:rFonts w:eastAsia="MS Mincho" w:cs="Times New Roman"/>
          <w:lang w:eastAsia="ru-RU"/>
        </w:rPr>
        <w:t>Д</w:t>
      </w:r>
      <w:r>
        <w:rPr>
          <w:rFonts w:eastAsia="MS Mincho" w:cs="Times New Roman"/>
          <w:lang w:eastAsia="ru-RU"/>
        </w:rPr>
        <w:t>агестан</w:t>
      </w:r>
      <w:r w:rsidRPr="00910351">
        <w:rPr>
          <w:rFonts w:eastAsia="MS Mincho" w:cs="Times New Roman"/>
          <w:lang w:eastAsia="ru-RU"/>
        </w:rPr>
        <w:t xml:space="preserve">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 «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 xml:space="preserve">раткое наименование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краткое наименование</w:t>
      </w:r>
      <w:r w:rsidR="000C20F0">
        <w:rPr>
          <w:rFonts w:eastAsia="MS Mincho" w:cs="Times New Roman"/>
          <w:lang w:eastAsia="ru-RU"/>
        </w:rPr>
        <w:t xml:space="preserve">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="000C20F0">
        <w:rPr>
          <w:rFonts w:eastAsia="MS Mincho" w:cs="Times New Roman"/>
          <w:lang w:eastAsia="ru-RU"/>
        </w:rPr>
        <w:t xml:space="preserve"> проекта</w:t>
      </w:r>
      <w:r w:rsidRPr="00910351">
        <w:rPr>
          <w:rFonts w:eastAsia="MS Mincho" w:cs="Times New Roman"/>
          <w:lang w:eastAsia="ru-RU"/>
        </w:rPr>
        <w:t xml:space="preserve">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с</w:t>
      </w:r>
      <w:r w:rsidRPr="00910351">
        <w:rPr>
          <w:rFonts w:eastAsia="MS Mincho" w:cs="Times New Roman"/>
          <w:lang w:eastAsia="ru-RU"/>
        </w:rPr>
        <w:t xml:space="preserve">рок начала и окончания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пл</w:t>
      </w:r>
      <w:r w:rsidRPr="00910351"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 xml:space="preserve">новая дата начала реализации и плановая дата завершения </w:t>
      </w:r>
      <w:r w:rsidR="00B715A8">
        <w:rPr>
          <w:rFonts w:eastAsia="MS Mincho" w:cs="Times New Roman"/>
          <w:lang w:eastAsia="ru-RU"/>
        </w:rPr>
        <w:t>муниципального при</w:t>
      </w:r>
      <w:r w:rsidR="00B715A8">
        <w:rPr>
          <w:rFonts w:eastAsia="MS Mincho" w:cs="Times New Roman"/>
          <w:lang w:eastAsia="ru-RU"/>
        </w:rPr>
        <w:t>о</w:t>
      </w:r>
      <w:r w:rsidR="00B715A8">
        <w:rPr>
          <w:rFonts w:eastAsia="MS Mincho" w:cs="Times New Roman"/>
          <w:lang w:eastAsia="ru-RU"/>
        </w:rPr>
        <w:t>ритетного</w:t>
      </w:r>
      <w:r w:rsidRPr="00910351">
        <w:rPr>
          <w:rFonts w:eastAsia="MS Mincho" w:cs="Times New Roman"/>
          <w:lang w:eastAsia="ru-RU"/>
        </w:rPr>
        <w:t xml:space="preserve"> проекта в формате «ДД.ММ</w:t>
      </w:r>
      <w:proofErr w:type="gramStart"/>
      <w:r w:rsidRPr="00910351">
        <w:rPr>
          <w:rFonts w:eastAsia="MS Mincho" w:cs="Times New Roman"/>
          <w:lang w:eastAsia="ru-RU"/>
        </w:rPr>
        <w:t>.Г</w:t>
      </w:r>
      <w:proofErr w:type="gramEnd"/>
      <w:r w:rsidRPr="00910351">
        <w:rPr>
          <w:rFonts w:eastAsia="MS Mincho" w:cs="Times New Roman"/>
          <w:lang w:eastAsia="ru-RU"/>
        </w:rPr>
        <w:t xml:space="preserve">ГГГ»;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 xml:space="preserve">уратор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куратор </w:t>
      </w:r>
      <w:r w:rsidR="00B715A8">
        <w:rPr>
          <w:rFonts w:eastAsia="MS Mincho" w:cs="Times New Roman"/>
          <w:lang w:eastAsia="ru-RU"/>
        </w:rPr>
        <w:t>муниципал</w:t>
      </w:r>
      <w:r w:rsidR="00B715A8">
        <w:rPr>
          <w:rFonts w:eastAsia="MS Mincho" w:cs="Times New Roman"/>
          <w:lang w:eastAsia="ru-RU"/>
        </w:rPr>
        <w:t>ь</w:t>
      </w:r>
      <w:r w:rsidR="00B715A8">
        <w:rPr>
          <w:rFonts w:eastAsia="MS Mincho" w:cs="Times New Roman"/>
          <w:lang w:eastAsia="ru-RU"/>
        </w:rPr>
        <w:t>ного приоритетного</w:t>
      </w:r>
      <w:r w:rsidRPr="00910351">
        <w:rPr>
          <w:rFonts w:eastAsia="MS Mincho" w:cs="Times New Roman"/>
          <w:lang w:eastAsia="ru-RU"/>
        </w:rPr>
        <w:t xml:space="preserve"> проекта  (ФИО и должность), определенный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оординацио</w:t>
      </w:r>
      <w:r w:rsidRPr="00910351"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>ной группой Совета</w:t>
      </w:r>
      <w:r w:rsidR="00225AA2">
        <w:rPr>
          <w:rFonts w:eastAsia="MS Mincho" w:cs="Times New Roman"/>
          <w:lang w:eastAsia="ru-RU"/>
        </w:rPr>
        <w:t xml:space="preserve"> МО</w:t>
      </w:r>
      <w:r w:rsidRPr="00910351">
        <w:rPr>
          <w:rFonts w:eastAsia="MS Mincho" w:cs="Times New Roman"/>
          <w:lang w:eastAsia="ru-RU"/>
        </w:rPr>
        <w:t xml:space="preserve">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 xml:space="preserve">дминистратор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</w:t>
      </w:r>
      <w:r w:rsidR="000C20F0" w:rsidRPr="00910351">
        <w:rPr>
          <w:rFonts w:eastAsia="MS Mincho" w:cs="Times New Roman"/>
          <w:lang w:eastAsia="ru-RU"/>
        </w:rPr>
        <w:t xml:space="preserve">администратор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="000C20F0" w:rsidRPr="00910351">
        <w:rPr>
          <w:rFonts w:eastAsia="MS Mincho" w:cs="Times New Roman"/>
          <w:lang w:eastAsia="ru-RU"/>
        </w:rPr>
        <w:t xml:space="preserve"> проекта</w:t>
      </w:r>
      <w:r w:rsidR="000C20F0">
        <w:rPr>
          <w:rFonts w:eastAsia="MS Mincho" w:cs="Times New Roman"/>
          <w:lang w:eastAsia="ru-RU"/>
        </w:rPr>
        <w:t xml:space="preserve"> (</w:t>
      </w:r>
      <w:r w:rsidRPr="00910351">
        <w:rPr>
          <w:rFonts w:eastAsia="MS Mincho" w:cs="Times New Roman"/>
          <w:lang w:eastAsia="ru-RU"/>
        </w:rPr>
        <w:t>ФИО и должность</w:t>
      </w:r>
      <w:r w:rsidR="000C20F0">
        <w:rPr>
          <w:rFonts w:eastAsia="MS Mincho" w:cs="Times New Roman"/>
          <w:lang w:eastAsia="ru-RU"/>
        </w:rPr>
        <w:t>)</w:t>
      </w:r>
      <w:r>
        <w:rPr>
          <w:rFonts w:eastAsia="MS Mincho" w:cs="Times New Roman"/>
          <w:lang w:eastAsia="ru-RU"/>
        </w:rPr>
        <w:t xml:space="preserve">. </w:t>
      </w:r>
      <w:r w:rsidRPr="00910351">
        <w:rPr>
          <w:rFonts w:eastAsia="MS Mincho" w:cs="Times New Roman"/>
          <w:lang w:eastAsia="ru-RU"/>
        </w:rPr>
        <w:t xml:space="preserve">В случае отсутствия администратора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>
        <w:rPr>
          <w:rFonts w:eastAsia="MS Mincho" w:cs="Times New Roman"/>
          <w:lang w:eastAsia="ru-RU"/>
        </w:rPr>
        <w:t xml:space="preserve"> </w:t>
      </w:r>
      <w:r w:rsidRPr="00910351">
        <w:rPr>
          <w:rFonts w:eastAsia="MS Mincho" w:cs="Times New Roman"/>
          <w:lang w:eastAsia="ru-RU"/>
        </w:rPr>
        <w:t>проекта в соответствующей гр</w:t>
      </w:r>
      <w:r w:rsidRPr="00910351"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 xml:space="preserve">фе отчета ставится прочерк;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ф</w:t>
      </w:r>
      <w:r w:rsidRPr="00910351">
        <w:rPr>
          <w:rFonts w:eastAsia="MS Mincho" w:cs="Times New Roman"/>
          <w:lang w:eastAsia="ru-RU"/>
        </w:rPr>
        <w:t>ункциональный заказчик</w:t>
      </w:r>
      <w:r>
        <w:rPr>
          <w:rFonts w:eastAsia="MS Mincho" w:cs="Times New Roman"/>
          <w:lang w:eastAsia="ru-RU"/>
        </w:rPr>
        <w:t xml:space="preserve">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>
        <w:rPr>
          <w:rFonts w:eastAsia="MS Mincho" w:cs="Times New Roman"/>
          <w:lang w:eastAsia="ru-RU"/>
        </w:rPr>
        <w:t xml:space="preserve"> проекта</w:t>
      </w:r>
      <w:r w:rsidRPr="00910351">
        <w:rPr>
          <w:rFonts w:eastAsia="MS Mincho" w:cs="Times New Roman"/>
          <w:lang w:eastAsia="ru-RU"/>
        </w:rPr>
        <w:t>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</w:t>
      </w:r>
      <w:r w:rsidRPr="00164B69">
        <w:rPr>
          <w:rFonts w:eastAsia="MS Mincho" w:cs="Times New Roman"/>
          <w:lang w:eastAsia="ru-RU"/>
        </w:rPr>
        <w:t xml:space="preserve">наименование органа </w:t>
      </w:r>
      <w:r w:rsidR="00164B69" w:rsidRPr="00164B69">
        <w:rPr>
          <w:rFonts w:eastAsia="MS Mincho" w:cs="Times New Roman"/>
          <w:lang w:eastAsia="ru-RU"/>
        </w:rPr>
        <w:t>местного самоуправления</w:t>
      </w:r>
      <w:r w:rsidRPr="00164B69">
        <w:rPr>
          <w:rFonts w:eastAsia="MS Mincho" w:cs="Times New Roman"/>
          <w:lang w:eastAsia="ru-RU"/>
        </w:rPr>
        <w:t xml:space="preserve"> </w:t>
      </w:r>
      <w:r w:rsidR="000C20F0" w:rsidRPr="00164B69">
        <w:rPr>
          <w:rFonts w:eastAsia="MS Mincho" w:cs="Times New Roman"/>
          <w:lang w:eastAsia="ru-RU"/>
        </w:rPr>
        <w:t>Республики Дагестан</w:t>
      </w:r>
      <w:r w:rsidR="0088016E">
        <w:rPr>
          <w:rFonts w:eastAsia="MS Mincho" w:cs="Times New Roman"/>
          <w:lang w:eastAsia="ru-RU"/>
        </w:rPr>
        <w:t xml:space="preserve"> или его структурного подразделения</w:t>
      </w:r>
      <w:r w:rsidR="000C20F0">
        <w:rPr>
          <w:rFonts w:eastAsia="MS Mincho" w:cs="Times New Roman"/>
          <w:lang w:eastAsia="ru-RU"/>
        </w:rPr>
        <w:t xml:space="preserve"> </w:t>
      </w:r>
      <w:r w:rsidRPr="00910351">
        <w:rPr>
          <w:rFonts w:eastAsia="MS Mincho" w:cs="Times New Roman"/>
          <w:lang w:eastAsia="ru-RU"/>
        </w:rPr>
        <w:t xml:space="preserve">(ФИО </w:t>
      </w:r>
      <w:r w:rsidR="0088016E" w:rsidRPr="00910351">
        <w:rPr>
          <w:rFonts w:eastAsia="MS Mincho" w:cs="Times New Roman"/>
          <w:lang w:eastAsia="ru-RU"/>
        </w:rPr>
        <w:t>ответственно</w:t>
      </w:r>
      <w:r w:rsidR="0088016E">
        <w:rPr>
          <w:rFonts w:eastAsia="MS Mincho" w:cs="Times New Roman"/>
          <w:lang w:eastAsia="ru-RU"/>
        </w:rPr>
        <w:t>го</w:t>
      </w:r>
      <w:r w:rsidR="0088016E" w:rsidRPr="00910351">
        <w:rPr>
          <w:rFonts w:eastAsia="MS Mincho" w:cs="Times New Roman"/>
          <w:lang w:eastAsia="ru-RU"/>
        </w:rPr>
        <w:t xml:space="preserve"> должностно</w:t>
      </w:r>
      <w:r w:rsidR="0088016E">
        <w:rPr>
          <w:rFonts w:eastAsia="MS Mincho" w:cs="Times New Roman"/>
          <w:lang w:eastAsia="ru-RU"/>
        </w:rPr>
        <w:t>го</w:t>
      </w:r>
      <w:r w:rsidR="0088016E" w:rsidRPr="00910351">
        <w:rPr>
          <w:rFonts w:eastAsia="MS Mincho" w:cs="Times New Roman"/>
          <w:lang w:eastAsia="ru-RU"/>
        </w:rPr>
        <w:t xml:space="preserve"> лиц</w:t>
      </w:r>
      <w:r w:rsidR="0088016E">
        <w:rPr>
          <w:rFonts w:eastAsia="MS Mincho" w:cs="Times New Roman"/>
          <w:lang w:eastAsia="ru-RU"/>
        </w:rPr>
        <w:t>а</w:t>
      </w:r>
      <w:r w:rsidR="0088016E" w:rsidRPr="00910351">
        <w:rPr>
          <w:rFonts w:eastAsia="MS Mincho" w:cs="Times New Roman"/>
          <w:lang w:eastAsia="ru-RU"/>
        </w:rPr>
        <w:t xml:space="preserve"> </w:t>
      </w:r>
      <w:r w:rsidRPr="00910351">
        <w:rPr>
          <w:rFonts w:eastAsia="MS Mincho" w:cs="Times New Roman"/>
          <w:lang w:eastAsia="ru-RU"/>
        </w:rPr>
        <w:t>и дол</w:t>
      </w:r>
      <w:r w:rsidRPr="00910351">
        <w:rPr>
          <w:rFonts w:eastAsia="MS Mincho" w:cs="Times New Roman"/>
          <w:lang w:eastAsia="ru-RU"/>
        </w:rPr>
        <w:t>ж</w:t>
      </w:r>
      <w:r w:rsidRPr="00910351">
        <w:rPr>
          <w:rFonts w:eastAsia="MS Mincho" w:cs="Times New Roman"/>
          <w:lang w:eastAsia="ru-RU"/>
        </w:rPr>
        <w:t xml:space="preserve">ность);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р</w:t>
      </w:r>
      <w:r w:rsidRPr="00910351">
        <w:rPr>
          <w:rFonts w:eastAsia="MS Mincho" w:cs="Times New Roman"/>
          <w:lang w:eastAsia="ru-RU"/>
        </w:rPr>
        <w:t xml:space="preserve">уководитель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должностное</w:t>
      </w:r>
      <w:r w:rsidRPr="00910351">
        <w:rPr>
          <w:rFonts w:eastAsia="MS Mincho" w:cs="Times New Roman"/>
          <w:lang w:eastAsia="ru-RU"/>
        </w:rPr>
        <w:t xml:space="preserve"> л</w:t>
      </w:r>
      <w:r w:rsidRPr="00910351"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 xml:space="preserve">цо (ФИО, должность), определенное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оординационной группой Совета</w:t>
      </w:r>
      <w:r w:rsidR="00225AA2">
        <w:rPr>
          <w:rFonts w:eastAsia="MS Mincho" w:cs="Times New Roman"/>
          <w:lang w:eastAsia="ru-RU"/>
        </w:rPr>
        <w:t xml:space="preserve"> МО</w:t>
      </w:r>
      <w:r w:rsidRPr="00910351">
        <w:rPr>
          <w:rFonts w:eastAsia="MS Mincho" w:cs="Times New Roman"/>
          <w:lang w:eastAsia="ru-RU"/>
        </w:rPr>
        <w:t xml:space="preserve"> в к</w:t>
      </w:r>
      <w:r w:rsidRPr="00910351"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 xml:space="preserve">честве руководителя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 xml:space="preserve">сполнители и соисполнители мероприятий </w:t>
      </w:r>
      <w:r w:rsidR="00B715A8">
        <w:rPr>
          <w:rFonts w:eastAsia="MS Mincho" w:cs="Times New Roman"/>
          <w:lang w:eastAsia="ru-RU"/>
        </w:rPr>
        <w:t>муниципального приоритетн</w:t>
      </w:r>
      <w:r w:rsidR="00B715A8">
        <w:rPr>
          <w:rFonts w:eastAsia="MS Mincho" w:cs="Times New Roman"/>
          <w:lang w:eastAsia="ru-RU"/>
        </w:rPr>
        <w:t>о</w:t>
      </w:r>
      <w:r w:rsidR="00B715A8">
        <w:rPr>
          <w:rFonts w:eastAsia="MS Mincho" w:cs="Times New Roman"/>
          <w:lang w:eastAsia="ru-RU"/>
        </w:rPr>
        <w:t>го</w:t>
      </w:r>
      <w:r w:rsidRPr="00910351">
        <w:rPr>
          <w:rFonts w:eastAsia="MS Mincho" w:cs="Times New Roman"/>
          <w:lang w:eastAsia="ru-RU"/>
        </w:rPr>
        <w:t xml:space="preserve"> проекта»</w:t>
      </w:r>
      <w:r>
        <w:rPr>
          <w:rFonts w:eastAsia="MS Mincho" w:cs="Times New Roman"/>
          <w:lang w:eastAsia="ru-RU"/>
        </w:rPr>
        <w:t xml:space="preserve">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перечень (наименования) </w:t>
      </w:r>
      <w:r w:rsidR="0088016E" w:rsidRPr="0088016E">
        <w:rPr>
          <w:rFonts w:eastAsia="MS Mincho" w:cs="Times New Roman"/>
          <w:lang w:eastAsia="ru-RU"/>
        </w:rPr>
        <w:t>органов местного самоуправления, его структурных подразделений, а также</w:t>
      </w:r>
      <w:r w:rsidRPr="0088016E">
        <w:rPr>
          <w:rFonts w:eastAsia="MS Mincho" w:cs="Times New Roman"/>
          <w:lang w:eastAsia="ru-RU"/>
        </w:rPr>
        <w:t xml:space="preserve"> организаций, являющихся исполнителями и</w:t>
      </w:r>
      <w:r w:rsidRPr="00910351">
        <w:rPr>
          <w:rFonts w:eastAsia="MS Mincho" w:cs="Times New Roman"/>
          <w:lang w:eastAsia="ru-RU"/>
        </w:rPr>
        <w:t xml:space="preserve"> соисполнителями мероприятий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2.4. Раздел </w:t>
      </w:r>
      <w:r w:rsidRPr="007A3F20">
        <w:rPr>
          <w:rFonts w:eastAsia="MS Mincho" w:cs="Times New Roman"/>
          <w:b/>
          <w:lang w:eastAsia="ru-RU"/>
        </w:rPr>
        <w:t xml:space="preserve">«Сводная информация о реализации </w:t>
      </w:r>
      <w:r w:rsidR="00B715A8">
        <w:rPr>
          <w:rFonts w:eastAsia="MS Mincho" w:cs="Times New Roman"/>
          <w:b/>
          <w:lang w:eastAsia="ru-RU"/>
        </w:rPr>
        <w:t>муниципального при</w:t>
      </w:r>
      <w:r w:rsidR="00B715A8">
        <w:rPr>
          <w:rFonts w:eastAsia="MS Mincho" w:cs="Times New Roman"/>
          <w:b/>
          <w:lang w:eastAsia="ru-RU"/>
        </w:rPr>
        <w:t>о</w:t>
      </w:r>
      <w:r w:rsidR="00B715A8">
        <w:rPr>
          <w:rFonts w:eastAsia="MS Mincho" w:cs="Times New Roman"/>
          <w:b/>
          <w:lang w:eastAsia="ru-RU"/>
        </w:rPr>
        <w:t>ритетного</w:t>
      </w:r>
      <w:r w:rsidRPr="007A3F20">
        <w:rPr>
          <w:rFonts w:eastAsia="MS Mincho" w:cs="Times New Roman"/>
          <w:b/>
          <w:lang w:eastAsia="ru-RU"/>
        </w:rPr>
        <w:t xml:space="preserve"> проекта»</w:t>
      </w:r>
      <w:r w:rsidRPr="00910351">
        <w:rPr>
          <w:rFonts w:eastAsia="MS Mincho" w:cs="Times New Roman"/>
          <w:lang w:eastAsia="ru-RU"/>
        </w:rPr>
        <w:t xml:space="preserve"> содержит обобщенную информацию о фактическом дост</w:t>
      </w:r>
      <w:r w:rsidRPr="00910351"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>жении</w:t>
      </w:r>
      <w:r>
        <w:rPr>
          <w:rFonts w:eastAsia="MS Mincho" w:cs="Times New Roman"/>
          <w:lang w:eastAsia="ru-RU"/>
        </w:rPr>
        <w:t xml:space="preserve"> ц</w:t>
      </w:r>
      <w:r w:rsidRPr="00910351">
        <w:rPr>
          <w:rFonts w:eastAsia="MS Mincho" w:cs="Times New Roman"/>
          <w:lang w:eastAsia="ru-RU"/>
        </w:rPr>
        <w:t>ел</w:t>
      </w:r>
      <w:r>
        <w:rPr>
          <w:rFonts w:eastAsia="MS Mincho" w:cs="Times New Roman"/>
          <w:lang w:eastAsia="ru-RU"/>
        </w:rPr>
        <w:t xml:space="preserve">ей, </w:t>
      </w:r>
      <w:r w:rsidRPr="00910351">
        <w:rPr>
          <w:rFonts w:eastAsia="MS Mincho" w:cs="Times New Roman"/>
          <w:lang w:eastAsia="ru-RU"/>
        </w:rPr>
        <w:t>результатов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срок</w:t>
      </w:r>
      <w:r w:rsidR="000C20F0">
        <w:rPr>
          <w:rFonts w:eastAsia="MS Mincho" w:cs="Times New Roman"/>
          <w:lang w:eastAsia="ru-RU"/>
        </w:rPr>
        <w:t>ах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 xml:space="preserve">реализации и исполнении </w:t>
      </w:r>
      <w:r w:rsidRPr="00910351">
        <w:rPr>
          <w:rFonts w:eastAsia="MS Mincho" w:cs="Times New Roman"/>
          <w:lang w:eastAsia="ru-RU"/>
        </w:rPr>
        <w:t xml:space="preserve">бюджета </w:t>
      </w:r>
      <w:r w:rsidR="00B715A8">
        <w:rPr>
          <w:rFonts w:eastAsia="MS Mincho" w:cs="Times New Roman"/>
          <w:lang w:eastAsia="ru-RU"/>
        </w:rPr>
        <w:t>муниц</w:t>
      </w:r>
      <w:r w:rsidR="00B715A8">
        <w:rPr>
          <w:rFonts w:eastAsia="MS Mincho" w:cs="Times New Roman"/>
          <w:lang w:eastAsia="ru-RU"/>
        </w:rPr>
        <w:t>и</w:t>
      </w:r>
      <w:r w:rsidR="00B715A8">
        <w:rPr>
          <w:rFonts w:eastAsia="MS Mincho" w:cs="Times New Roman"/>
          <w:lang w:eastAsia="ru-RU"/>
        </w:rPr>
        <w:t>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lastRenderedPageBreak/>
        <w:t>В графе «</w:t>
      </w:r>
      <w:r w:rsidR="000C20F0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ценка достижения» указываются </w:t>
      </w:r>
      <w:r>
        <w:rPr>
          <w:rFonts w:eastAsia="MS Mincho" w:cs="Times New Roman"/>
          <w:lang w:eastAsia="ru-RU"/>
        </w:rPr>
        <w:t xml:space="preserve">качественные и </w:t>
      </w:r>
      <w:r w:rsidRPr="00910351">
        <w:rPr>
          <w:rFonts w:eastAsia="MS Mincho" w:cs="Times New Roman"/>
          <w:lang w:eastAsia="ru-RU"/>
        </w:rPr>
        <w:t>количестве</w:t>
      </w:r>
      <w:r w:rsidRPr="00910351"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 xml:space="preserve">ные </w:t>
      </w:r>
      <w:r>
        <w:rPr>
          <w:rFonts w:eastAsia="MS Mincho" w:cs="Times New Roman"/>
          <w:lang w:eastAsia="ru-RU"/>
        </w:rPr>
        <w:t xml:space="preserve">характеристики результатов реализации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</w:t>
      </w:r>
      <w:r w:rsidRPr="00910351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екта в соответствии с информацией, содержащейся в соответствующих разделах отчета.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Применяемая в графе «</w:t>
      </w:r>
      <w:r w:rsidR="000C20F0">
        <w:rPr>
          <w:rFonts w:eastAsia="MS Mincho" w:cs="Times New Roman"/>
          <w:lang w:eastAsia="ru-RU"/>
        </w:rPr>
        <w:t>С</w:t>
      </w:r>
      <w:r w:rsidRPr="00910351">
        <w:rPr>
          <w:rFonts w:eastAsia="MS Mincho" w:cs="Times New Roman"/>
          <w:lang w:eastAsia="ru-RU"/>
        </w:rPr>
        <w:t>татус достижения» цветовая индикация соотве</w:t>
      </w:r>
      <w:r w:rsidRPr="00910351">
        <w:rPr>
          <w:rFonts w:eastAsia="MS Mincho" w:cs="Times New Roman"/>
          <w:lang w:eastAsia="ru-RU"/>
        </w:rPr>
        <w:t>т</w:t>
      </w:r>
      <w:r w:rsidRPr="00910351">
        <w:rPr>
          <w:rFonts w:eastAsia="MS Mincho" w:cs="Times New Roman"/>
          <w:lang w:eastAsia="ru-RU"/>
        </w:rPr>
        <w:t xml:space="preserve">ствует процентным оценкам, определяемым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оординационной группой Совета</w:t>
      </w:r>
      <w:r w:rsidR="00225AA2">
        <w:rPr>
          <w:rFonts w:eastAsia="MS Mincho" w:cs="Times New Roman"/>
          <w:lang w:eastAsia="ru-RU"/>
        </w:rPr>
        <w:t xml:space="preserve"> МО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п</w:t>
      </w:r>
      <w:r w:rsidRPr="00910351">
        <w:rPr>
          <w:rFonts w:eastAsia="MS Mincho" w:cs="Times New Roman"/>
          <w:lang w:eastAsia="ru-RU"/>
        </w:rPr>
        <w:t>роектным комитетом</w:t>
      </w:r>
      <w:r>
        <w:rPr>
          <w:rFonts w:eastAsia="MS Mincho" w:cs="Times New Roman"/>
          <w:lang w:eastAsia="ru-RU"/>
        </w:rPr>
        <w:t xml:space="preserve"> и </w:t>
      </w:r>
      <w:r w:rsidR="00225AA2">
        <w:rPr>
          <w:rFonts w:eastAsia="MS Mincho" w:cs="Times New Roman"/>
          <w:lang w:eastAsia="ru-RU"/>
        </w:rPr>
        <w:t>муниципальным</w:t>
      </w:r>
      <w:r>
        <w:rPr>
          <w:rFonts w:eastAsia="MS Mincho" w:cs="Times New Roman"/>
          <w:lang w:eastAsia="ru-RU"/>
        </w:rPr>
        <w:t xml:space="preserve"> проектным офисом</w:t>
      </w:r>
      <w:r w:rsidRPr="00910351">
        <w:rPr>
          <w:rFonts w:eastAsia="MS Mincho" w:cs="Times New Roman"/>
          <w:lang w:eastAsia="ru-RU"/>
        </w:rPr>
        <w:t xml:space="preserve"> для каждого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с учетом особенностей отдельных видов приоритетн</w:t>
      </w:r>
      <w:r w:rsidR="000C20F0">
        <w:rPr>
          <w:rFonts w:eastAsia="MS Mincho" w:cs="Times New Roman"/>
          <w:lang w:eastAsia="ru-RU"/>
        </w:rPr>
        <w:t>ых</w:t>
      </w:r>
      <w:r w:rsidRPr="00910351">
        <w:rPr>
          <w:rFonts w:eastAsia="MS Mincho" w:cs="Times New Roman"/>
          <w:lang w:eastAsia="ru-RU"/>
        </w:rPr>
        <w:t xml:space="preserve"> проект</w:t>
      </w:r>
      <w:r w:rsidR="000C20F0">
        <w:rPr>
          <w:rFonts w:eastAsia="MS Mincho" w:cs="Times New Roman"/>
          <w:lang w:eastAsia="ru-RU"/>
        </w:rPr>
        <w:t>ов</w:t>
      </w:r>
      <w:r w:rsidRPr="00910351">
        <w:rPr>
          <w:rFonts w:eastAsia="MS Mincho" w:cs="Times New Roman"/>
          <w:lang w:eastAsia="ru-RU"/>
        </w:rPr>
        <w:t xml:space="preserve">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от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до 100 %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желтый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красный индикатор.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В и</w:t>
      </w:r>
      <w:r w:rsidRPr="00910351">
        <w:rPr>
          <w:rFonts w:eastAsia="MS Mincho" w:cs="Times New Roman"/>
          <w:lang w:eastAsia="ru-RU"/>
        </w:rPr>
        <w:t>тогов</w:t>
      </w:r>
      <w:r>
        <w:rPr>
          <w:rFonts w:eastAsia="MS Mincho" w:cs="Times New Roman"/>
          <w:lang w:eastAsia="ru-RU"/>
        </w:rPr>
        <w:t>ом отчете</w:t>
      </w:r>
      <w:r w:rsidRPr="00910351"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о </w:t>
      </w:r>
      <w:r w:rsidRPr="00910351">
        <w:rPr>
          <w:rFonts w:eastAsia="MS Mincho" w:cs="Times New Roman"/>
          <w:lang w:eastAsia="ru-RU"/>
        </w:rPr>
        <w:t xml:space="preserve">реализации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 цветовая индикация</w:t>
      </w:r>
      <w:r>
        <w:rPr>
          <w:rFonts w:eastAsia="MS Mincho" w:cs="Times New Roman"/>
          <w:lang w:eastAsia="ru-RU"/>
        </w:rPr>
        <w:t xml:space="preserve"> статуса</w:t>
      </w:r>
      <w:r w:rsidRPr="00910351">
        <w:rPr>
          <w:rFonts w:eastAsia="MS Mincho" w:cs="Times New Roman"/>
          <w:lang w:eastAsia="ru-RU"/>
        </w:rPr>
        <w:t xml:space="preserve"> соответствует </w:t>
      </w:r>
      <w:r>
        <w:rPr>
          <w:rFonts w:eastAsia="MS Mincho" w:cs="Times New Roman"/>
          <w:lang w:eastAsia="ru-RU"/>
        </w:rPr>
        <w:t xml:space="preserve">следующим </w:t>
      </w:r>
      <w:r w:rsidRPr="00910351">
        <w:rPr>
          <w:rFonts w:eastAsia="MS Mincho" w:cs="Times New Roman"/>
          <w:lang w:eastAsia="ru-RU"/>
        </w:rPr>
        <w:t>процентным оценкам</w:t>
      </w:r>
      <w:r>
        <w:rPr>
          <w:rFonts w:eastAsia="MS Mincho" w:cs="Times New Roman"/>
          <w:lang w:eastAsia="ru-RU"/>
        </w:rPr>
        <w:t>:</w:t>
      </w:r>
      <w:r w:rsidRPr="00910351">
        <w:rPr>
          <w:rFonts w:eastAsia="MS Mincho" w:cs="Times New Roman"/>
          <w:lang w:eastAsia="ru-RU"/>
        </w:rPr>
        <w:t xml:space="preserve">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100</w:t>
      </w:r>
      <w:r w:rsidRPr="00910351">
        <w:rPr>
          <w:rFonts w:eastAsia="MS Mincho" w:cs="Times New Roman"/>
          <w:lang w:eastAsia="ru-RU"/>
        </w:rPr>
        <w:t xml:space="preserve"> %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красный индикатор.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Графа «</w:t>
      </w:r>
      <w:r w:rsidR="000C20F0"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омментари</w:t>
      </w:r>
      <w:r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>» заполняется при наличии желтого или красного и</w:t>
      </w:r>
      <w:r w:rsidRPr="00910351"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>дикатора статуса. В этом случае в ячейке соответствующего индикатора прив</w:t>
      </w:r>
      <w:r w:rsidRPr="00910351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дятся основные причины </w:t>
      </w:r>
      <w:proofErr w:type="spellStart"/>
      <w:r>
        <w:rPr>
          <w:rFonts w:eastAsia="MS Mincho" w:cs="Times New Roman"/>
          <w:lang w:eastAsia="ru-RU"/>
        </w:rPr>
        <w:t>недостижения</w:t>
      </w:r>
      <w:proofErr w:type="spellEnd"/>
      <w:r>
        <w:rPr>
          <w:rFonts w:eastAsia="MS Mincho" w:cs="Times New Roman"/>
          <w:lang w:eastAsia="ru-RU"/>
        </w:rPr>
        <w:t xml:space="preserve"> результата и отклонени</w:t>
      </w:r>
      <w:r w:rsidR="000C20F0">
        <w:rPr>
          <w:rFonts w:eastAsia="MS Mincho" w:cs="Times New Roman"/>
          <w:lang w:eastAsia="ru-RU"/>
        </w:rPr>
        <w:t>я</w:t>
      </w:r>
      <w:r>
        <w:rPr>
          <w:rFonts w:eastAsia="MS Mincho" w:cs="Times New Roman"/>
          <w:lang w:eastAsia="ru-RU"/>
        </w:rPr>
        <w:t xml:space="preserve"> от срока</w:t>
      </w:r>
      <w:r w:rsidRPr="00910351">
        <w:rPr>
          <w:rFonts w:eastAsia="MS Mincho" w:cs="Times New Roman"/>
          <w:lang w:eastAsia="ru-RU"/>
        </w:rPr>
        <w:t>.</w:t>
      </w:r>
    </w:p>
    <w:p w:rsidR="00040991" w:rsidRPr="000938A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i/>
          <w:lang w:eastAsia="ru-RU"/>
        </w:rPr>
      </w:pPr>
      <w:r w:rsidRPr="000938A1">
        <w:rPr>
          <w:rFonts w:eastAsia="MS Mincho" w:cs="Times New Roman"/>
          <w:i/>
          <w:lang w:eastAsia="ru-RU"/>
        </w:rPr>
        <w:t xml:space="preserve">Сводная информация о реализации </w:t>
      </w:r>
      <w:r w:rsidR="00B715A8">
        <w:rPr>
          <w:rFonts w:eastAsia="MS Mincho" w:cs="Times New Roman"/>
          <w:i/>
          <w:lang w:eastAsia="ru-RU"/>
        </w:rPr>
        <w:t>муниципального приоритетного</w:t>
      </w:r>
      <w:r w:rsidRPr="000938A1">
        <w:rPr>
          <w:rFonts w:eastAsia="MS Mincho" w:cs="Times New Roman"/>
          <w:i/>
          <w:lang w:eastAsia="ru-RU"/>
        </w:rPr>
        <w:t xml:space="preserve"> прое</w:t>
      </w:r>
      <w:r w:rsidRPr="000938A1">
        <w:rPr>
          <w:rFonts w:eastAsia="MS Mincho" w:cs="Times New Roman"/>
          <w:i/>
          <w:lang w:eastAsia="ru-RU"/>
        </w:rPr>
        <w:t>к</w:t>
      </w:r>
      <w:r w:rsidRPr="000938A1">
        <w:rPr>
          <w:rFonts w:eastAsia="MS Mincho" w:cs="Times New Roman"/>
          <w:i/>
          <w:lang w:eastAsia="ru-RU"/>
        </w:rPr>
        <w:t xml:space="preserve">та представляется при подготовке отчета по итогам календарного года, а также при представлении итогового отчета </w:t>
      </w:r>
      <w:r w:rsidR="000C20F0">
        <w:rPr>
          <w:rFonts w:eastAsia="MS Mincho" w:cs="Times New Roman"/>
          <w:i/>
          <w:lang w:eastAsia="ru-RU"/>
        </w:rPr>
        <w:t>о</w:t>
      </w:r>
      <w:r w:rsidRPr="000938A1">
        <w:rPr>
          <w:rFonts w:eastAsia="MS Mincho" w:cs="Times New Roman"/>
          <w:i/>
          <w:lang w:eastAsia="ru-RU"/>
        </w:rPr>
        <w:t xml:space="preserve"> реализации </w:t>
      </w:r>
      <w:r w:rsidR="00B715A8">
        <w:rPr>
          <w:rFonts w:eastAsia="MS Mincho" w:cs="Times New Roman"/>
          <w:i/>
          <w:lang w:eastAsia="ru-RU"/>
        </w:rPr>
        <w:t>муниципального при</w:t>
      </w:r>
      <w:r w:rsidR="00B715A8">
        <w:rPr>
          <w:rFonts w:eastAsia="MS Mincho" w:cs="Times New Roman"/>
          <w:i/>
          <w:lang w:eastAsia="ru-RU"/>
        </w:rPr>
        <w:t>о</w:t>
      </w:r>
      <w:r w:rsidR="00B715A8">
        <w:rPr>
          <w:rFonts w:eastAsia="MS Mincho" w:cs="Times New Roman"/>
          <w:i/>
          <w:lang w:eastAsia="ru-RU"/>
        </w:rPr>
        <w:t>ритетного</w:t>
      </w:r>
      <w:r w:rsidRPr="000938A1">
        <w:rPr>
          <w:rFonts w:eastAsia="MS Mincho" w:cs="Times New Roman"/>
          <w:i/>
          <w:lang w:eastAsia="ru-RU"/>
        </w:rPr>
        <w:t xml:space="preserve"> проекта. 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2.5. Раздел </w:t>
      </w:r>
      <w:r w:rsidRPr="00E92B97">
        <w:rPr>
          <w:rFonts w:eastAsia="MS Mincho" w:cs="Times New Roman"/>
          <w:b/>
          <w:lang w:eastAsia="ru-RU"/>
        </w:rPr>
        <w:t xml:space="preserve">«Отчет о достижении цели и показателей </w:t>
      </w:r>
      <w:r w:rsidR="00B715A8">
        <w:rPr>
          <w:rFonts w:eastAsia="MS Mincho" w:cs="Times New Roman"/>
          <w:b/>
          <w:lang w:eastAsia="ru-RU"/>
        </w:rPr>
        <w:t>муниципального приоритетного</w:t>
      </w:r>
      <w:r w:rsidRPr="00E92B97">
        <w:rPr>
          <w:rFonts w:eastAsia="MS Mincho" w:cs="Times New Roman"/>
          <w:b/>
          <w:lang w:eastAsia="ru-RU"/>
        </w:rPr>
        <w:t xml:space="preserve"> проекта» </w:t>
      </w:r>
      <w:r w:rsidRPr="00910351">
        <w:rPr>
          <w:rFonts w:eastAsia="MS Mincho" w:cs="Times New Roman"/>
          <w:lang w:eastAsia="ru-RU"/>
        </w:rPr>
        <w:t xml:space="preserve">содержит сведения о фактическом достижении цели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на </w:t>
      </w:r>
      <w:r>
        <w:rPr>
          <w:rFonts w:eastAsia="MS Mincho" w:cs="Times New Roman"/>
          <w:lang w:eastAsia="ru-RU"/>
        </w:rPr>
        <w:t>дату представления отчета о реализ</w:t>
      </w:r>
      <w:r>
        <w:rPr>
          <w:rFonts w:eastAsia="MS Mincho" w:cs="Times New Roman"/>
          <w:lang w:eastAsia="ru-RU"/>
        </w:rPr>
        <w:t>а</w:t>
      </w:r>
      <w:r>
        <w:rPr>
          <w:rFonts w:eastAsia="MS Mincho" w:cs="Times New Roman"/>
          <w:lang w:eastAsia="ru-RU"/>
        </w:rPr>
        <w:t xml:space="preserve">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</w:t>
      </w:r>
      <w:r>
        <w:rPr>
          <w:rFonts w:eastAsia="MS Mincho" w:cs="Times New Roman"/>
          <w:lang w:eastAsia="ru-RU"/>
        </w:rPr>
        <w:t xml:space="preserve"> и итогового отчета </w:t>
      </w:r>
      <w:r w:rsidR="000C20F0"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 xml:space="preserve"> реализации</w:t>
      </w:r>
      <w:r w:rsidRPr="00910351">
        <w:rPr>
          <w:rFonts w:eastAsia="MS Mincho" w:cs="Times New Roman"/>
          <w:lang w:eastAsia="ru-RU"/>
        </w:rPr>
        <w:t xml:space="preserve"> </w:t>
      </w:r>
      <w:r w:rsidR="00B715A8">
        <w:rPr>
          <w:rFonts w:eastAsia="MS Mincho" w:cs="Times New Roman"/>
          <w:lang w:eastAsia="ru-RU"/>
        </w:rPr>
        <w:t>м</w:t>
      </w:r>
      <w:r w:rsidR="00B715A8">
        <w:rPr>
          <w:rFonts w:eastAsia="MS Mincho" w:cs="Times New Roman"/>
          <w:lang w:eastAsia="ru-RU"/>
        </w:rPr>
        <w:t>у</w:t>
      </w:r>
      <w:r w:rsidR="00B715A8">
        <w:rPr>
          <w:rFonts w:eastAsia="MS Mincho" w:cs="Times New Roman"/>
          <w:lang w:eastAsia="ru-RU"/>
        </w:rPr>
        <w:t>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Наименования показателей</w:t>
      </w:r>
      <w:r>
        <w:rPr>
          <w:rFonts w:eastAsia="MS Mincho" w:cs="Times New Roman"/>
          <w:lang w:eastAsia="ru-RU"/>
        </w:rPr>
        <w:t xml:space="preserve"> достижения цели </w:t>
      </w:r>
      <w:r w:rsidR="00B715A8">
        <w:rPr>
          <w:rFonts w:eastAsia="MS Mincho" w:cs="Times New Roman"/>
          <w:lang w:eastAsia="ru-RU"/>
        </w:rPr>
        <w:t>муниципального приоритетн</w:t>
      </w:r>
      <w:r w:rsidR="00B715A8">
        <w:rPr>
          <w:rFonts w:eastAsia="MS Mincho" w:cs="Times New Roman"/>
          <w:lang w:eastAsia="ru-RU"/>
        </w:rPr>
        <w:t>о</w:t>
      </w:r>
      <w:r w:rsidR="00B715A8">
        <w:rPr>
          <w:rFonts w:eastAsia="MS Mincho" w:cs="Times New Roman"/>
          <w:lang w:eastAsia="ru-RU"/>
        </w:rPr>
        <w:t>го</w:t>
      </w:r>
      <w:r>
        <w:rPr>
          <w:rFonts w:eastAsia="MS Mincho" w:cs="Times New Roman"/>
          <w:lang w:eastAsia="ru-RU"/>
        </w:rPr>
        <w:t xml:space="preserve"> проекта</w:t>
      </w:r>
      <w:r w:rsidRPr="00910351">
        <w:rPr>
          <w:rFonts w:eastAsia="MS Mincho" w:cs="Times New Roman"/>
          <w:lang w:eastAsia="ru-RU"/>
        </w:rPr>
        <w:t xml:space="preserve">, их базовые значения, бюджет </w:t>
      </w:r>
      <w:r w:rsidR="000C20F0">
        <w:rPr>
          <w:rFonts w:eastAsia="MS Mincho" w:cs="Times New Roman"/>
          <w:lang w:eastAsia="ru-RU"/>
        </w:rPr>
        <w:t>мероприятий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а также </w:t>
      </w:r>
      <w:r>
        <w:rPr>
          <w:rFonts w:eastAsia="MS Mincho" w:cs="Times New Roman"/>
          <w:lang w:eastAsia="ru-RU"/>
        </w:rPr>
        <w:t>целевые (</w:t>
      </w:r>
      <w:r w:rsidRPr="00910351">
        <w:rPr>
          <w:rFonts w:eastAsia="MS Mincho" w:cs="Times New Roman"/>
          <w:lang w:eastAsia="ru-RU"/>
        </w:rPr>
        <w:t>план</w:t>
      </w:r>
      <w:r w:rsidRPr="00910351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>вые</w:t>
      </w:r>
      <w:r>
        <w:rPr>
          <w:rFonts w:eastAsia="MS Mincho" w:cs="Times New Roman"/>
          <w:lang w:eastAsia="ru-RU"/>
        </w:rPr>
        <w:t>)</w:t>
      </w:r>
      <w:r w:rsidRPr="00910351">
        <w:rPr>
          <w:rFonts w:eastAsia="MS Mincho" w:cs="Times New Roman"/>
          <w:lang w:eastAsia="ru-RU"/>
        </w:rPr>
        <w:t xml:space="preserve"> значения по годам указываются в соответствии со значениями, утвержде</w:t>
      </w:r>
      <w:r w:rsidRPr="00910351"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 xml:space="preserve">ными в паспорте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По каждому показателю приводятся фактически достигнутые значения </w:t>
      </w:r>
      <w:r w:rsidR="00A52D5E">
        <w:rPr>
          <w:rFonts w:eastAsia="MS Mincho" w:cs="Times New Roman"/>
          <w:lang w:eastAsia="ru-RU"/>
        </w:rPr>
        <w:t>ит</w:t>
      </w:r>
      <w:r w:rsidR="00A52D5E">
        <w:rPr>
          <w:rFonts w:eastAsia="MS Mincho" w:cs="Times New Roman"/>
          <w:lang w:eastAsia="ru-RU"/>
        </w:rPr>
        <w:t>о</w:t>
      </w:r>
      <w:r w:rsidR="00A52D5E">
        <w:rPr>
          <w:rFonts w:eastAsia="MS Mincho" w:cs="Times New Roman"/>
          <w:lang w:eastAsia="ru-RU"/>
        </w:rPr>
        <w:t>гов</w:t>
      </w:r>
      <w:r w:rsidRPr="00910351">
        <w:rPr>
          <w:rFonts w:eastAsia="MS Mincho" w:cs="Times New Roman"/>
          <w:lang w:eastAsia="ru-RU"/>
        </w:rPr>
        <w:t xml:space="preserve"> реализации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проекта, а также </w:t>
      </w:r>
      <w:r>
        <w:rPr>
          <w:rFonts w:eastAsia="MS Mincho" w:cs="Times New Roman"/>
          <w:lang w:eastAsia="ru-RU"/>
        </w:rPr>
        <w:t>процент их в</w:t>
      </w:r>
      <w:r>
        <w:rPr>
          <w:rFonts w:eastAsia="MS Mincho" w:cs="Times New Roman"/>
          <w:lang w:eastAsia="ru-RU"/>
        </w:rPr>
        <w:t>ы</w:t>
      </w:r>
      <w:r>
        <w:rPr>
          <w:rFonts w:eastAsia="MS Mincho" w:cs="Times New Roman"/>
          <w:lang w:eastAsia="ru-RU"/>
        </w:rPr>
        <w:t xml:space="preserve">полнения </w:t>
      </w:r>
      <w:r w:rsidRPr="00910351">
        <w:rPr>
          <w:rFonts w:eastAsia="MS Mincho" w:cs="Times New Roman"/>
          <w:lang w:eastAsia="ru-RU"/>
        </w:rPr>
        <w:t xml:space="preserve">на </w:t>
      </w:r>
      <w:r>
        <w:rPr>
          <w:rFonts w:eastAsia="MS Mincho" w:cs="Times New Roman"/>
          <w:lang w:eastAsia="ru-RU"/>
        </w:rPr>
        <w:t xml:space="preserve">дату представления отчета о реализации и итогового отчета </w:t>
      </w:r>
      <w:r w:rsidR="000C20F0"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 xml:space="preserve"> реал</w:t>
      </w:r>
      <w:r>
        <w:rPr>
          <w:rFonts w:eastAsia="MS Mincho" w:cs="Times New Roman"/>
          <w:lang w:eastAsia="ru-RU"/>
        </w:rPr>
        <w:t>и</w:t>
      </w:r>
      <w:r>
        <w:rPr>
          <w:rFonts w:eastAsia="MS Mincho" w:cs="Times New Roman"/>
          <w:lang w:eastAsia="ru-RU"/>
        </w:rPr>
        <w:t>зации</w:t>
      </w:r>
      <w:r w:rsidRPr="00910351">
        <w:rPr>
          <w:rFonts w:eastAsia="MS Mincho" w:cs="Times New Roman"/>
          <w:lang w:eastAsia="ru-RU"/>
        </w:rPr>
        <w:t xml:space="preserve">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A73628" w:rsidRDefault="00264F17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Базовое значение п</w:t>
      </w:r>
      <w:r w:rsidR="00A73628">
        <w:rPr>
          <w:rFonts w:eastAsia="MS Mincho" w:cs="Times New Roman"/>
          <w:lang w:eastAsia="ru-RU"/>
        </w:rPr>
        <w:t>оказател</w:t>
      </w:r>
      <w:r>
        <w:rPr>
          <w:rFonts w:eastAsia="MS Mincho" w:cs="Times New Roman"/>
          <w:lang w:eastAsia="ru-RU"/>
        </w:rPr>
        <w:t>я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>указывается в тех случаях</w:t>
      </w:r>
      <w:r w:rsidR="008E4553">
        <w:rPr>
          <w:rFonts w:eastAsia="MS Mincho" w:cs="Times New Roman"/>
          <w:lang w:eastAsia="ru-RU"/>
        </w:rPr>
        <w:t>,</w:t>
      </w:r>
      <w:r w:rsidR="003A3BE4">
        <w:rPr>
          <w:rFonts w:eastAsia="MS Mincho" w:cs="Times New Roman"/>
          <w:lang w:eastAsia="ru-RU"/>
        </w:rPr>
        <w:t xml:space="preserve"> когда </w:t>
      </w:r>
      <w:r>
        <w:rPr>
          <w:rFonts w:eastAsia="MS Mincho" w:cs="Times New Roman"/>
          <w:lang w:eastAsia="ru-RU"/>
        </w:rPr>
        <w:t xml:space="preserve">имеется </w:t>
      </w:r>
      <w:r w:rsidR="003A3BE4">
        <w:rPr>
          <w:rFonts w:eastAsia="MS Mincho" w:cs="Times New Roman"/>
          <w:lang w:eastAsia="ru-RU"/>
        </w:rPr>
        <w:t>во</w:t>
      </w:r>
      <w:r w:rsidR="003A3BE4">
        <w:rPr>
          <w:rFonts w:eastAsia="MS Mincho" w:cs="Times New Roman"/>
          <w:lang w:eastAsia="ru-RU"/>
        </w:rPr>
        <w:t>з</w:t>
      </w:r>
      <w:r w:rsidR="003A3BE4">
        <w:rPr>
          <w:rFonts w:eastAsia="MS Mincho" w:cs="Times New Roman"/>
          <w:lang w:eastAsia="ru-RU"/>
        </w:rPr>
        <w:t xml:space="preserve">можность 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>отслежива</w:t>
      </w:r>
      <w:r>
        <w:rPr>
          <w:rFonts w:eastAsia="MS Mincho" w:cs="Times New Roman"/>
          <w:lang w:eastAsia="ru-RU"/>
        </w:rPr>
        <w:t>ть</w:t>
      </w:r>
      <w:r w:rsidR="003A3BE4">
        <w:rPr>
          <w:rFonts w:eastAsia="MS Mincho" w:cs="Times New Roman"/>
          <w:lang w:eastAsia="ru-RU"/>
        </w:rPr>
        <w:t xml:space="preserve"> динамик</w:t>
      </w:r>
      <w:r>
        <w:rPr>
          <w:rFonts w:eastAsia="MS Mincho" w:cs="Times New Roman"/>
          <w:lang w:eastAsia="ru-RU"/>
        </w:rPr>
        <w:t>у</w:t>
      </w:r>
      <w:r w:rsidR="003A3BE4">
        <w:rPr>
          <w:rFonts w:eastAsia="MS Mincho" w:cs="Times New Roman"/>
          <w:lang w:eastAsia="ru-RU"/>
        </w:rPr>
        <w:t xml:space="preserve"> роста показателя </w:t>
      </w:r>
      <w:r w:rsidR="00A73628">
        <w:rPr>
          <w:rFonts w:eastAsia="MS Mincho" w:cs="Times New Roman"/>
          <w:lang w:eastAsia="ru-RU"/>
        </w:rPr>
        <w:t>в ходе реализации проекта</w:t>
      </w:r>
      <w:r w:rsidR="008E4553">
        <w:rPr>
          <w:rFonts w:eastAsia="MS Mincho" w:cs="Times New Roman"/>
          <w:lang w:eastAsia="ru-RU"/>
        </w:rPr>
        <w:t>. За базовое значение принимается последняя актуальная величина показателя.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 xml:space="preserve">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В случае наличия показателей, по которым </w:t>
      </w:r>
      <w:r>
        <w:rPr>
          <w:rFonts w:eastAsia="MS Mincho" w:cs="Times New Roman"/>
          <w:lang w:eastAsia="ru-RU"/>
        </w:rPr>
        <w:t>целевые (</w:t>
      </w:r>
      <w:r w:rsidRPr="00910351">
        <w:rPr>
          <w:rFonts w:eastAsia="MS Mincho" w:cs="Times New Roman"/>
          <w:lang w:eastAsia="ru-RU"/>
        </w:rPr>
        <w:t>плановые</w:t>
      </w:r>
      <w:r>
        <w:rPr>
          <w:rFonts w:eastAsia="MS Mincho" w:cs="Times New Roman"/>
          <w:lang w:eastAsia="ru-RU"/>
        </w:rPr>
        <w:t>)</w:t>
      </w:r>
      <w:r w:rsidRPr="00910351">
        <w:rPr>
          <w:rFonts w:eastAsia="MS Mincho" w:cs="Times New Roman"/>
          <w:lang w:eastAsia="ru-RU"/>
        </w:rPr>
        <w:t xml:space="preserve"> значения не достигнуты, в графе «</w:t>
      </w:r>
      <w:r w:rsidR="000C20F0">
        <w:rPr>
          <w:rFonts w:eastAsia="MS Mincho" w:cs="Times New Roman"/>
          <w:lang w:eastAsia="ru-RU"/>
        </w:rPr>
        <w:t>Комментарии</w:t>
      </w:r>
      <w:r w:rsidRPr="00910351">
        <w:rPr>
          <w:rFonts w:eastAsia="MS Mincho" w:cs="Times New Roman"/>
          <w:lang w:eastAsia="ru-RU"/>
        </w:rPr>
        <w:t xml:space="preserve">» указываются причины, по которым </w:t>
      </w:r>
      <w:r w:rsidR="000C20F0">
        <w:rPr>
          <w:rFonts w:eastAsia="MS Mincho" w:cs="Times New Roman"/>
          <w:lang w:eastAsia="ru-RU"/>
        </w:rPr>
        <w:t>это пр</w:t>
      </w:r>
      <w:r w:rsidR="000C20F0">
        <w:rPr>
          <w:rFonts w:eastAsia="MS Mincho" w:cs="Times New Roman"/>
          <w:lang w:eastAsia="ru-RU"/>
        </w:rPr>
        <w:t>о</w:t>
      </w:r>
      <w:r w:rsidR="000C20F0">
        <w:rPr>
          <w:rFonts w:eastAsia="MS Mincho" w:cs="Times New Roman"/>
          <w:lang w:eastAsia="ru-RU"/>
        </w:rPr>
        <w:t>изошло,</w:t>
      </w:r>
      <w:r w:rsidRPr="00910351">
        <w:rPr>
          <w:rFonts w:eastAsia="MS Mincho" w:cs="Times New Roman"/>
          <w:lang w:eastAsia="ru-RU"/>
        </w:rPr>
        <w:t xml:space="preserve"> приводятся иные комментарии.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lastRenderedPageBreak/>
        <w:t>Ц</w:t>
      </w:r>
      <w:r w:rsidRPr="00910351">
        <w:rPr>
          <w:rFonts w:eastAsia="MS Mincho" w:cs="Times New Roman"/>
          <w:lang w:eastAsia="ru-RU"/>
        </w:rPr>
        <w:t xml:space="preserve">ветовая индикация </w:t>
      </w:r>
      <w:r>
        <w:rPr>
          <w:rFonts w:eastAsia="MS Mincho" w:cs="Times New Roman"/>
          <w:lang w:eastAsia="ru-RU"/>
        </w:rPr>
        <w:t>в графах «</w:t>
      </w:r>
      <w:r w:rsidR="000C20F0">
        <w:rPr>
          <w:rFonts w:eastAsia="MS Mincho" w:cs="Times New Roman"/>
          <w:lang w:eastAsia="ru-RU"/>
        </w:rPr>
        <w:t>Н</w:t>
      </w:r>
      <w:r>
        <w:rPr>
          <w:rFonts w:eastAsia="MS Mincho" w:cs="Times New Roman"/>
          <w:lang w:eastAsia="ru-RU"/>
        </w:rPr>
        <w:t>аименование показателя (мероприятия) д</w:t>
      </w:r>
      <w:r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>стижения цели» и «</w:t>
      </w:r>
      <w:r w:rsidR="00E50F4D">
        <w:rPr>
          <w:rFonts w:eastAsia="MS Mincho" w:cs="Times New Roman"/>
          <w:lang w:eastAsia="ru-RU"/>
        </w:rPr>
        <w:t>П</w:t>
      </w:r>
      <w:r>
        <w:rPr>
          <w:rFonts w:eastAsia="MS Mincho" w:cs="Times New Roman"/>
          <w:lang w:eastAsia="ru-RU"/>
        </w:rPr>
        <w:t xml:space="preserve">роцент выполнения» </w:t>
      </w:r>
      <w:r w:rsidRPr="00910351">
        <w:rPr>
          <w:rFonts w:eastAsia="MS Mincho" w:cs="Times New Roman"/>
          <w:lang w:eastAsia="ru-RU"/>
        </w:rPr>
        <w:t xml:space="preserve">соответствует </w:t>
      </w:r>
      <w:r>
        <w:rPr>
          <w:rFonts w:eastAsia="MS Mincho" w:cs="Times New Roman"/>
          <w:lang w:eastAsia="ru-RU"/>
        </w:rPr>
        <w:t>следующим процентным оценкам,</w:t>
      </w:r>
      <w:r w:rsidRPr="00910351">
        <w:rPr>
          <w:rFonts w:eastAsia="MS Mincho" w:cs="Times New Roman"/>
          <w:lang w:eastAsia="ru-RU"/>
        </w:rPr>
        <w:t xml:space="preserve"> определяемым для каждого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от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до 100 %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желтый индикатор;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красный индикатор. </w:t>
      </w:r>
    </w:p>
    <w:p w:rsidR="000938A1" w:rsidRDefault="000938A1" w:rsidP="000938A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В и</w:t>
      </w:r>
      <w:r w:rsidRPr="00910351">
        <w:rPr>
          <w:rFonts w:eastAsia="MS Mincho" w:cs="Times New Roman"/>
          <w:lang w:eastAsia="ru-RU"/>
        </w:rPr>
        <w:t>тогов</w:t>
      </w:r>
      <w:r>
        <w:rPr>
          <w:rFonts w:eastAsia="MS Mincho" w:cs="Times New Roman"/>
          <w:lang w:eastAsia="ru-RU"/>
        </w:rPr>
        <w:t>ом отчете</w:t>
      </w:r>
      <w:r w:rsidRPr="00910351"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о </w:t>
      </w:r>
      <w:r w:rsidRPr="00910351">
        <w:rPr>
          <w:rFonts w:eastAsia="MS Mincho" w:cs="Times New Roman"/>
          <w:lang w:eastAsia="ru-RU"/>
        </w:rPr>
        <w:t xml:space="preserve">реализации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 цветовая индикация</w:t>
      </w:r>
      <w:r>
        <w:rPr>
          <w:rFonts w:eastAsia="MS Mincho" w:cs="Times New Roman"/>
          <w:lang w:eastAsia="ru-RU"/>
        </w:rPr>
        <w:t xml:space="preserve"> статуса</w:t>
      </w:r>
      <w:r w:rsidRPr="00910351">
        <w:rPr>
          <w:rFonts w:eastAsia="MS Mincho" w:cs="Times New Roman"/>
          <w:lang w:eastAsia="ru-RU"/>
        </w:rPr>
        <w:t xml:space="preserve"> соответствует </w:t>
      </w:r>
      <w:r>
        <w:rPr>
          <w:rFonts w:eastAsia="MS Mincho" w:cs="Times New Roman"/>
          <w:lang w:eastAsia="ru-RU"/>
        </w:rPr>
        <w:t xml:space="preserve">следующим </w:t>
      </w:r>
      <w:r w:rsidRPr="00910351">
        <w:rPr>
          <w:rFonts w:eastAsia="MS Mincho" w:cs="Times New Roman"/>
          <w:lang w:eastAsia="ru-RU"/>
        </w:rPr>
        <w:t>процентным оценкам</w:t>
      </w:r>
      <w:r>
        <w:rPr>
          <w:rFonts w:eastAsia="MS Mincho" w:cs="Times New Roman"/>
          <w:lang w:eastAsia="ru-RU"/>
        </w:rPr>
        <w:t>:</w:t>
      </w:r>
      <w:r w:rsidRPr="00910351">
        <w:rPr>
          <w:rFonts w:eastAsia="MS Mincho" w:cs="Times New Roman"/>
          <w:lang w:eastAsia="ru-RU"/>
        </w:rPr>
        <w:t xml:space="preserve"> </w:t>
      </w:r>
    </w:p>
    <w:p w:rsidR="000938A1" w:rsidRPr="00910351" w:rsidRDefault="000938A1" w:rsidP="000938A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</w:t>
      </w:r>
      <w:r w:rsidR="003A7A57">
        <w:rPr>
          <w:rFonts w:eastAsia="MS Mincho" w:cs="Times New Roman"/>
          <w:lang w:eastAsia="ru-RU"/>
        </w:rPr>
        <w:t>–</w:t>
      </w:r>
      <w:r w:rsidRPr="00910351">
        <w:rPr>
          <w:rFonts w:eastAsia="MS Mincho" w:cs="Times New Roman"/>
          <w:lang w:eastAsia="ru-RU"/>
        </w:rPr>
        <w:t xml:space="preserve"> зеленый индикатор; </w:t>
      </w:r>
    </w:p>
    <w:p w:rsidR="000938A1" w:rsidRDefault="000938A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100</w:t>
      </w:r>
      <w:r w:rsidRPr="00910351">
        <w:rPr>
          <w:rFonts w:eastAsia="MS Mincho" w:cs="Times New Roman"/>
          <w:lang w:eastAsia="ru-RU"/>
        </w:rPr>
        <w:t xml:space="preserve"> % - красный индикатор.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</w:t>
      </w:r>
      <w:r>
        <w:rPr>
          <w:rFonts w:eastAsia="MS Mincho" w:cs="Times New Roman"/>
          <w:lang w:eastAsia="ru-RU"/>
        </w:rPr>
        <w:t>6</w:t>
      </w:r>
      <w:r w:rsidRPr="00910351">
        <w:rPr>
          <w:rFonts w:eastAsia="MS Mincho" w:cs="Times New Roman"/>
          <w:lang w:eastAsia="ru-RU"/>
        </w:rPr>
        <w:t xml:space="preserve">. Раздел </w:t>
      </w:r>
      <w:r w:rsidRPr="007D6944">
        <w:rPr>
          <w:rFonts w:eastAsia="MS Mincho" w:cs="Times New Roman"/>
          <w:b/>
          <w:lang w:eastAsia="ru-RU"/>
        </w:rPr>
        <w:t xml:space="preserve">«Отчет об исполнении бюджета </w:t>
      </w:r>
      <w:r w:rsidR="00B715A8">
        <w:rPr>
          <w:rFonts w:eastAsia="MS Mincho" w:cs="Times New Roman"/>
          <w:b/>
          <w:lang w:eastAsia="ru-RU"/>
        </w:rPr>
        <w:t>муниципального приорите</w:t>
      </w:r>
      <w:r w:rsidR="00B715A8">
        <w:rPr>
          <w:rFonts w:eastAsia="MS Mincho" w:cs="Times New Roman"/>
          <w:b/>
          <w:lang w:eastAsia="ru-RU"/>
        </w:rPr>
        <w:t>т</w:t>
      </w:r>
      <w:r w:rsidR="00B715A8">
        <w:rPr>
          <w:rFonts w:eastAsia="MS Mincho" w:cs="Times New Roman"/>
          <w:b/>
          <w:lang w:eastAsia="ru-RU"/>
        </w:rPr>
        <w:t>ного</w:t>
      </w:r>
      <w:r w:rsidRPr="007D6944">
        <w:rPr>
          <w:rFonts w:eastAsia="MS Mincho" w:cs="Times New Roman"/>
          <w:b/>
          <w:lang w:eastAsia="ru-RU"/>
        </w:rPr>
        <w:t xml:space="preserve"> проекта» </w:t>
      </w:r>
      <w:r w:rsidRPr="00910351">
        <w:rPr>
          <w:rFonts w:eastAsia="MS Mincho" w:cs="Times New Roman"/>
          <w:lang w:eastAsia="ru-RU"/>
        </w:rPr>
        <w:t>содержит информацию о фактическом достижении плановых зн</w:t>
      </w:r>
      <w:r w:rsidRPr="00910351"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>чений</w:t>
      </w:r>
      <w:r>
        <w:rPr>
          <w:rFonts w:eastAsia="MS Mincho" w:cs="Times New Roman"/>
          <w:lang w:eastAsia="ru-RU"/>
        </w:rPr>
        <w:t xml:space="preserve"> объема</w:t>
      </w:r>
      <w:r w:rsidRPr="00910351">
        <w:rPr>
          <w:rFonts w:eastAsia="MS Mincho" w:cs="Times New Roman"/>
          <w:lang w:eastAsia="ru-RU"/>
        </w:rPr>
        <w:t xml:space="preserve"> средств бюджета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освое</w:t>
      </w:r>
      <w:r w:rsidRPr="00910351"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 xml:space="preserve">ных в рамках реализации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по годам в ра</w:t>
      </w:r>
      <w:r w:rsidRPr="00910351">
        <w:rPr>
          <w:rFonts w:eastAsia="MS Mincho" w:cs="Times New Roman"/>
          <w:lang w:eastAsia="ru-RU"/>
        </w:rPr>
        <w:t>з</w:t>
      </w:r>
      <w:r w:rsidRPr="00910351">
        <w:rPr>
          <w:rFonts w:eastAsia="MS Mincho" w:cs="Times New Roman"/>
          <w:lang w:eastAsia="ru-RU"/>
        </w:rPr>
        <w:t xml:space="preserve">резе источников финансового обеспечения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</w:t>
      </w:r>
      <w:r w:rsidRPr="00910351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>е</w:t>
      </w:r>
      <w:r>
        <w:rPr>
          <w:rFonts w:eastAsia="MS Mincho" w:cs="Times New Roman"/>
          <w:lang w:eastAsia="ru-RU"/>
        </w:rPr>
        <w:t>кта</w:t>
      </w:r>
      <w:r w:rsidRPr="00910351">
        <w:rPr>
          <w:rFonts w:eastAsia="MS Mincho" w:cs="Times New Roman"/>
          <w:lang w:eastAsia="ru-RU"/>
        </w:rPr>
        <w:t xml:space="preserve">, а также итоговые значения на момент завершения </w:t>
      </w:r>
      <w:r w:rsidR="00B715A8">
        <w:rPr>
          <w:rFonts w:eastAsia="MS Mincho" w:cs="Times New Roman"/>
          <w:lang w:eastAsia="ru-RU"/>
        </w:rPr>
        <w:t>муниципального приор</w:t>
      </w:r>
      <w:r w:rsidR="00B715A8">
        <w:rPr>
          <w:rFonts w:eastAsia="MS Mincho" w:cs="Times New Roman"/>
          <w:lang w:eastAsia="ru-RU"/>
        </w:rPr>
        <w:t>и</w:t>
      </w:r>
      <w:r w:rsidR="00B715A8">
        <w:rPr>
          <w:rFonts w:eastAsia="MS Mincho" w:cs="Times New Roman"/>
          <w:lang w:eastAsia="ru-RU"/>
        </w:rPr>
        <w:t>тетного</w:t>
      </w:r>
      <w:r w:rsidRPr="00910351">
        <w:rPr>
          <w:rFonts w:eastAsia="MS Mincho" w:cs="Times New Roman"/>
          <w:lang w:eastAsia="ru-RU"/>
        </w:rPr>
        <w:t xml:space="preserve"> проекта  (графа «</w:t>
      </w:r>
      <w:r w:rsidR="000C20F0">
        <w:rPr>
          <w:rFonts w:eastAsia="MS Mincho" w:cs="Times New Roman"/>
          <w:lang w:eastAsia="ru-RU"/>
        </w:rPr>
        <w:t>В</w:t>
      </w:r>
      <w:r>
        <w:rPr>
          <w:rFonts w:eastAsia="MS Mincho" w:cs="Times New Roman"/>
          <w:lang w:eastAsia="ru-RU"/>
        </w:rPr>
        <w:t>се</w:t>
      </w:r>
      <w:r w:rsidRPr="00910351">
        <w:rPr>
          <w:rFonts w:eastAsia="MS Mincho" w:cs="Times New Roman"/>
          <w:lang w:eastAsia="ru-RU"/>
        </w:rPr>
        <w:t xml:space="preserve">го, </w:t>
      </w:r>
      <w:proofErr w:type="gramStart"/>
      <w:r w:rsidRPr="00910351">
        <w:rPr>
          <w:rFonts w:eastAsia="MS Mincho" w:cs="Times New Roman"/>
          <w:lang w:eastAsia="ru-RU"/>
        </w:rPr>
        <w:t>млн</w:t>
      </w:r>
      <w:proofErr w:type="gramEnd"/>
      <w:r w:rsidRPr="00910351">
        <w:rPr>
          <w:rFonts w:eastAsia="MS Mincho" w:cs="Times New Roman"/>
          <w:lang w:eastAsia="ru-RU"/>
        </w:rPr>
        <w:t xml:space="preserve"> руб</w:t>
      </w:r>
      <w:r>
        <w:rPr>
          <w:rFonts w:eastAsia="MS Mincho" w:cs="Times New Roman"/>
          <w:lang w:eastAsia="ru-RU"/>
        </w:rPr>
        <w:t>лей</w:t>
      </w:r>
      <w:r w:rsidRPr="00910351">
        <w:rPr>
          <w:rFonts w:eastAsia="MS Mincho" w:cs="Times New Roman"/>
          <w:lang w:eastAsia="ru-RU"/>
        </w:rPr>
        <w:t>»)</w:t>
      </w:r>
      <w:r>
        <w:rPr>
          <w:rFonts w:eastAsia="MS Mincho" w:cs="Times New Roman"/>
          <w:lang w:eastAsia="ru-RU"/>
        </w:rPr>
        <w:t>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Объемы расходов указываются в </w:t>
      </w:r>
      <w:proofErr w:type="gramStart"/>
      <w:r w:rsidRPr="00910351">
        <w:rPr>
          <w:rFonts w:eastAsia="MS Mincho" w:cs="Times New Roman"/>
          <w:lang w:eastAsia="ru-RU"/>
        </w:rPr>
        <w:t>млн</w:t>
      </w:r>
      <w:proofErr w:type="gramEnd"/>
      <w:r w:rsidRPr="00910351">
        <w:rPr>
          <w:rFonts w:eastAsia="MS Mincho" w:cs="Times New Roman"/>
          <w:lang w:eastAsia="ru-RU"/>
        </w:rPr>
        <w:t xml:space="preserve"> рублей, до двух знаков после запятой.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В графе «</w:t>
      </w:r>
      <w:r w:rsidR="000C20F0">
        <w:rPr>
          <w:rFonts w:eastAsia="MS Mincho" w:cs="Times New Roman"/>
          <w:lang w:eastAsia="ru-RU"/>
        </w:rPr>
        <w:t>П</w:t>
      </w:r>
      <w:r>
        <w:rPr>
          <w:rFonts w:eastAsia="MS Mincho" w:cs="Times New Roman"/>
          <w:lang w:eastAsia="ru-RU"/>
        </w:rPr>
        <w:t>роцент исполнения</w:t>
      </w:r>
      <w:r w:rsidRPr="00910351">
        <w:rPr>
          <w:rFonts w:eastAsia="MS Mincho" w:cs="Times New Roman"/>
          <w:lang w:eastAsia="ru-RU"/>
        </w:rPr>
        <w:t xml:space="preserve">» указывается процент </w:t>
      </w:r>
      <w:r>
        <w:rPr>
          <w:rFonts w:eastAsia="MS Mincho" w:cs="Times New Roman"/>
          <w:lang w:eastAsia="ru-RU"/>
        </w:rPr>
        <w:t>исполнения</w:t>
      </w:r>
      <w:r w:rsidRPr="00910351">
        <w:rPr>
          <w:rFonts w:eastAsia="MS Mincho" w:cs="Times New Roman"/>
          <w:lang w:eastAsia="ru-RU"/>
        </w:rPr>
        <w:t xml:space="preserve"> бюджета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 на конец каждого года реализации </w:t>
      </w:r>
      <w:r w:rsidR="00B715A8">
        <w:rPr>
          <w:rFonts w:eastAsia="MS Mincho" w:cs="Times New Roman"/>
          <w:lang w:eastAsia="ru-RU"/>
        </w:rPr>
        <w:t>мун</w:t>
      </w:r>
      <w:r w:rsidR="00B715A8">
        <w:rPr>
          <w:rFonts w:eastAsia="MS Mincho" w:cs="Times New Roman"/>
          <w:lang w:eastAsia="ru-RU"/>
        </w:rPr>
        <w:t>и</w:t>
      </w:r>
      <w:r w:rsidR="00B715A8">
        <w:rPr>
          <w:rFonts w:eastAsia="MS Mincho" w:cs="Times New Roman"/>
          <w:lang w:eastAsia="ru-RU"/>
        </w:rPr>
        <w:t>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проекта, а также итоговое </w:t>
      </w:r>
      <w:r>
        <w:rPr>
          <w:rFonts w:eastAsia="MS Mincho" w:cs="Times New Roman"/>
          <w:lang w:eastAsia="ru-RU"/>
        </w:rPr>
        <w:t>значение</w:t>
      </w:r>
      <w:r w:rsidRPr="00910351">
        <w:rPr>
          <w:rFonts w:eastAsia="MS Mincho" w:cs="Times New Roman"/>
          <w:lang w:eastAsia="ru-RU"/>
        </w:rPr>
        <w:t xml:space="preserve"> на момент заве</w:t>
      </w:r>
      <w:r w:rsidRPr="00910351">
        <w:rPr>
          <w:rFonts w:eastAsia="MS Mincho" w:cs="Times New Roman"/>
          <w:lang w:eastAsia="ru-RU"/>
        </w:rPr>
        <w:t>р</w:t>
      </w:r>
      <w:r w:rsidRPr="00910351">
        <w:rPr>
          <w:rFonts w:eastAsia="MS Mincho" w:cs="Times New Roman"/>
          <w:lang w:eastAsia="ru-RU"/>
        </w:rPr>
        <w:t xml:space="preserve">шения </w:t>
      </w:r>
      <w:r w:rsidR="00B715A8">
        <w:rPr>
          <w:rFonts w:eastAsia="MS Mincho" w:cs="Times New Roman"/>
          <w:lang w:eastAsia="ru-RU"/>
        </w:rPr>
        <w:t>муниципального приоритетного</w:t>
      </w:r>
      <w:r w:rsidRPr="00910351">
        <w:rPr>
          <w:rFonts w:eastAsia="MS Mincho" w:cs="Times New Roman"/>
          <w:lang w:eastAsia="ru-RU"/>
        </w:rPr>
        <w:t xml:space="preserve"> проекта.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i/>
          <w:lang w:eastAsia="ru-RU"/>
        </w:rPr>
      </w:pPr>
      <w:r w:rsidRPr="000938A1">
        <w:rPr>
          <w:rFonts w:eastAsia="MS Mincho" w:cs="Times New Roman"/>
          <w:i/>
          <w:lang w:eastAsia="ru-RU"/>
        </w:rPr>
        <w:t xml:space="preserve">Отчет об исполнении бюджета </w:t>
      </w:r>
      <w:r w:rsidR="00B715A8">
        <w:rPr>
          <w:rFonts w:eastAsia="MS Mincho" w:cs="Times New Roman"/>
          <w:i/>
          <w:lang w:eastAsia="ru-RU"/>
        </w:rPr>
        <w:t>муниципального приоритетного</w:t>
      </w:r>
      <w:r w:rsidR="000C20F0">
        <w:rPr>
          <w:rFonts w:eastAsia="MS Mincho" w:cs="Times New Roman"/>
          <w:i/>
          <w:lang w:eastAsia="ru-RU"/>
        </w:rPr>
        <w:t xml:space="preserve"> проекта</w:t>
      </w:r>
      <w:r w:rsidRPr="000938A1">
        <w:rPr>
          <w:rFonts w:eastAsia="MS Mincho" w:cs="Times New Roman"/>
          <w:i/>
          <w:lang w:eastAsia="ru-RU"/>
        </w:rPr>
        <w:t xml:space="preserve"> представляется при подготовке отчета по итогам календарного года, а также при представлении итогового отчета </w:t>
      </w:r>
      <w:r w:rsidR="000C20F0">
        <w:rPr>
          <w:rFonts w:eastAsia="MS Mincho" w:cs="Times New Roman"/>
          <w:i/>
          <w:lang w:eastAsia="ru-RU"/>
        </w:rPr>
        <w:t>о</w:t>
      </w:r>
      <w:r w:rsidRPr="000938A1">
        <w:rPr>
          <w:rFonts w:eastAsia="MS Mincho" w:cs="Times New Roman"/>
          <w:i/>
          <w:lang w:eastAsia="ru-RU"/>
        </w:rPr>
        <w:t xml:space="preserve"> реализации </w:t>
      </w:r>
      <w:r w:rsidR="00B715A8">
        <w:rPr>
          <w:rFonts w:eastAsia="MS Mincho" w:cs="Times New Roman"/>
          <w:i/>
          <w:lang w:eastAsia="ru-RU"/>
        </w:rPr>
        <w:t>муниципального приорите</w:t>
      </w:r>
      <w:r w:rsidR="00B715A8">
        <w:rPr>
          <w:rFonts w:eastAsia="MS Mincho" w:cs="Times New Roman"/>
          <w:i/>
          <w:lang w:eastAsia="ru-RU"/>
        </w:rPr>
        <w:t>т</w:t>
      </w:r>
      <w:r w:rsidR="00B715A8">
        <w:rPr>
          <w:rFonts w:eastAsia="MS Mincho" w:cs="Times New Roman"/>
          <w:i/>
          <w:lang w:eastAsia="ru-RU"/>
        </w:rPr>
        <w:t>ного</w:t>
      </w:r>
      <w:r w:rsidRPr="000938A1">
        <w:rPr>
          <w:rFonts w:eastAsia="MS Mincho" w:cs="Times New Roman"/>
          <w:i/>
          <w:lang w:eastAsia="ru-RU"/>
        </w:rPr>
        <w:t xml:space="preserve"> проекта.  </w:t>
      </w:r>
    </w:p>
    <w:p w:rsidR="00DC3766" w:rsidRPr="00DC3766" w:rsidRDefault="005F5AC2" w:rsidP="00DC3766">
      <w:pPr>
        <w:pStyle w:val="a8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  <w:r w:rsidRPr="00DC3766">
        <w:rPr>
          <w:rFonts w:eastAsia="Calibri" w:cs="Times New Roman"/>
          <w:bCs/>
        </w:rPr>
        <w:t>Раздел</w:t>
      </w:r>
      <w:r w:rsidRPr="00DC3766">
        <w:rPr>
          <w:rFonts w:eastAsia="Calibri" w:cs="Times New Roman"/>
          <w:b/>
          <w:bCs/>
        </w:rPr>
        <w:t xml:space="preserve"> «Целевые индикаторы итогов организации проектной де</w:t>
      </w:r>
      <w:r w:rsidRPr="00DC3766">
        <w:rPr>
          <w:rFonts w:eastAsia="Calibri" w:cs="Times New Roman"/>
          <w:b/>
          <w:bCs/>
        </w:rPr>
        <w:t>я</w:t>
      </w:r>
      <w:r w:rsidRPr="00DC3766">
        <w:rPr>
          <w:rFonts w:eastAsia="Calibri" w:cs="Times New Roman"/>
          <w:b/>
          <w:bCs/>
        </w:rPr>
        <w:t xml:space="preserve">тельности по муниципальному образованию» </w:t>
      </w:r>
      <w:r w:rsidRPr="00DC3766">
        <w:rPr>
          <w:rFonts w:eastAsia="Calibri" w:cs="Times New Roman"/>
          <w:bCs/>
        </w:rPr>
        <w:t>содержит информацию</w:t>
      </w:r>
      <w:r w:rsidRPr="00DC3766">
        <w:rPr>
          <w:rFonts w:eastAsia="Calibri" w:cs="Times New Roman"/>
          <w:b/>
          <w:bCs/>
          <w:sz w:val="24"/>
          <w:szCs w:val="24"/>
        </w:rPr>
        <w:t xml:space="preserve">  </w:t>
      </w:r>
      <w:r w:rsidRPr="00DC3766">
        <w:rPr>
          <w:rFonts w:eastAsia="Calibri" w:cs="Times New Roman"/>
          <w:bCs/>
        </w:rPr>
        <w:t>по о</w:t>
      </w:r>
      <w:r w:rsidRPr="00DC3766">
        <w:rPr>
          <w:rFonts w:eastAsia="Calibri" w:cs="Times New Roman"/>
          <w:bCs/>
        </w:rPr>
        <w:t>с</w:t>
      </w:r>
      <w:r w:rsidRPr="00DC3766">
        <w:rPr>
          <w:rFonts w:eastAsia="Calibri" w:cs="Times New Roman"/>
          <w:bCs/>
        </w:rPr>
        <w:t>новным показателям</w:t>
      </w:r>
      <w:r w:rsidR="006961DD" w:rsidRPr="00DC3766">
        <w:rPr>
          <w:rFonts w:eastAsia="Calibri" w:cs="Times New Roman"/>
          <w:bCs/>
        </w:rPr>
        <w:t xml:space="preserve"> социально-экономического развития муниципального обр</w:t>
      </w:r>
      <w:r w:rsidR="006961DD" w:rsidRPr="00DC3766">
        <w:rPr>
          <w:rFonts w:eastAsia="Calibri" w:cs="Times New Roman"/>
          <w:bCs/>
        </w:rPr>
        <w:t>а</w:t>
      </w:r>
      <w:r w:rsidR="006961DD" w:rsidRPr="00DC3766">
        <w:rPr>
          <w:rFonts w:eastAsia="Calibri" w:cs="Times New Roman"/>
          <w:bCs/>
        </w:rPr>
        <w:t>зования Республики Дагестан за текущий год и за аналогичный период предыд</w:t>
      </w:r>
      <w:r w:rsidR="006961DD" w:rsidRPr="00DC3766">
        <w:rPr>
          <w:rFonts w:eastAsia="Calibri" w:cs="Times New Roman"/>
          <w:bCs/>
        </w:rPr>
        <w:t>у</w:t>
      </w:r>
      <w:r w:rsidR="006961DD" w:rsidRPr="00DC3766">
        <w:rPr>
          <w:rFonts w:eastAsia="Calibri" w:cs="Times New Roman"/>
          <w:bCs/>
        </w:rPr>
        <w:t xml:space="preserve">щего, предусмотренных </w:t>
      </w:r>
      <w:r w:rsidR="00DC3766" w:rsidRPr="00DC3766">
        <w:rPr>
          <w:rFonts w:eastAsia="Calibri" w:cs="Times New Roman"/>
          <w:bCs/>
        </w:rPr>
        <w:t xml:space="preserve">в </w:t>
      </w:r>
      <w:r w:rsidR="006961DD" w:rsidRPr="00DC3766">
        <w:rPr>
          <w:rFonts w:eastAsia="Calibri" w:cs="Times New Roman"/>
          <w:bCs/>
        </w:rPr>
        <w:t>приоритетных проектах развития Республики Дагестан: «Обеление» экономики», «Точки роста», инвестиции и эффективное территор</w:t>
      </w:r>
      <w:r w:rsidR="006961DD" w:rsidRPr="00DC3766">
        <w:rPr>
          <w:rFonts w:eastAsia="Calibri" w:cs="Times New Roman"/>
          <w:bCs/>
        </w:rPr>
        <w:t>и</w:t>
      </w:r>
      <w:r w:rsidR="006961DD" w:rsidRPr="00DC3766">
        <w:rPr>
          <w:rFonts w:eastAsia="Calibri" w:cs="Times New Roman"/>
          <w:bCs/>
        </w:rPr>
        <w:t>альное развитие», «Новая индустриализация», «Эффективное государственное управление», «Безопасный Дагестан», «Эффективный агропромышленный ко</w:t>
      </w:r>
      <w:r w:rsidR="006961DD" w:rsidRPr="00DC3766">
        <w:rPr>
          <w:rFonts w:eastAsia="Calibri" w:cs="Times New Roman"/>
          <w:bCs/>
        </w:rPr>
        <w:t>м</w:t>
      </w:r>
      <w:r w:rsidR="006961DD" w:rsidRPr="00DC3766">
        <w:rPr>
          <w:rFonts w:eastAsia="Calibri" w:cs="Times New Roman"/>
          <w:bCs/>
        </w:rPr>
        <w:t>плекс»</w:t>
      </w:r>
      <w:r w:rsidR="00DC3766" w:rsidRPr="00DC3766">
        <w:rPr>
          <w:rFonts w:eastAsia="Calibri" w:cs="Times New Roman"/>
          <w:bCs/>
        </w:rPr>
        <w:t>, «Человеческий капитал».</w:t>
      </w:r>
      <w:r w:rsidR="006961DD" w:rsidRPr="00DC3766">
        <w:rPr>
          <w:rFonts w:eastAsia="Calibri" w:cs="Times New Roman"/>
          <w:bCs/>
        </w:rPr>
        <w:t xml:space="preserve"> </w:t>
      </w:r>
    </w:p>
    <w:p w:rsidR="005F5AC2" w:rsidRDefault="00DC3766" w:rsidP="00DC3766">
      <w:pPr>
        <w:pStyle w:val="a8"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  <w:r>
        <w:rPr>
          <w:rFonts w:eastAsia="Calibri" w:cs="Times New Roman"/>
          <w:bCs/>
        </w:rPr>
        <w:t xml:space="preserve">Информация </w:t>
      </w:r>
      <w:r w:rsidR="005D038B">
        <w:rPr>
          <w:rFonts w:eastAsia="Calibri" w:cs="Times New Roman"/>
          <w:bCs/>
        </w:rPr>
        <w:t xml:space="preserve">по достигнутым показателям </w:t>
      </w:r>
      <w:r>
        <w:rPr>
          <w:rFonts w:eastAsia="Calibri" w:cs="Times New Roman"/>
          <w:bCs/>
        </w:rPr>
        <w:t>представляется в республика</w:t>
      </w:r>
      <w:r>
        <w:rPr>
          <w:rFonts w:eastAsia="Calibri" w:cs="Times New Roman"/>
          <w:bCs/>
        </w:rPr>
        <w:t>н</w:t>
      </w:r>
      <w:r>
        <w:rPr>
          <w:rFonts w:eastAsia="Calibri" w:cs="Times New Roman"/>
          <w:bCs/>
        </w:rPr>
        <w:t>ский проектный офис</w:t>
      </w:r>
      <w:r w:rsidR="005D038B">
        <w:rPr>
          <w:rFonts w:eastAsia="Calibri" w:cs="Times New Roman"/>
          <w:bCs/>
        </w:rPr>
        <w:t xml:space="preserve"> </w:t>
      </w:r>
      <w:r w:rsidR="00B21C75">
        <w:rPr>
          <w:rFonts w:eastAsia="Calibri" w:cs="Times New Roman"/>
          <w:bCs/>
        </w:rPr>
        <w:t xml:space="preserve">ежеквартально </w:t>
      </w:r>
      <w:r w:rsidR="005D038B">
        <w:rPr>
          <w:rFonts w:eastAsia="Calibri" w:cs="Times New Roman"/>
          <w:bCs/>
        </w:rPr>
        <w:t>по нарастающему итогу</w:t>
      </w:r>
      <w:r>
        <w:rPr>
          <w:rFonts w:eastAsia="Calibri" w:cs="Times New Roman"/>
          <w:bCs/>
        </w:rPr>
        <w:t>.</w:t>
      </w:r>
    </w:p>
    <w:p w:rsidR="00DC3766" w:rsidRPr="0088016E" w:rsidRDefault="005D038B" w:rsidP="0071104F">
      <w:pPr>
        <w:pStyle w:val="a8"/>
        <w:autoSpaceDE w:val="0"/>
        <w:autoSpaceDN w:val="0"/>
        <w:adjustRightInd w:val="0"/>
        <w:ind w:left="0" w:firstLine="709"/>
        <w:jc w:val="both"/>
        <w:rPr>
          <w:rFonts w:cs="Times New Roman"/>
          <w:b/>
        </w:rPr>
      </w:pPr>
      <w:proofErr w:type="gramStart"/>
      <w:r w:rsidRPr="0088016E">
        <w:rPr>
          <w:rFonts w:eastAsia="Calibri" w:cs="Times New Roman"/>
          <w:bCs/>
        </w:rPr>
        <w:t>Проводя сравнительный анализ показателей за текущий и предыдущий г</w:t>
      </w:r>
      <w:r w:rsidRPr="0088016E">
        <w:rPr>
          <w:rFonts w:eastAsia="Calibri" w:cs="Times New Roman"/>
          <w:bCs/>
        </w:rPr>
        <w:t>о</w:t>
      </w:r>
      <w:r w:rsidRPr="0088016E">
        <w:rPr>
          <w:rFonts w:eastAsia="Calibri" w:cs="Times New Roman"/>
          <w:bCs/>
        </w:rPr>
        <w:t xml:space="preserve">ды, </w:t>
      </w:r>
      <w:r w:rsidR="0088016E">
        <w:rPr>
          <w:rFonts w:eastAsia="Calibri" w:cs="Times New Roman"/>
          <w:bCs/>
        </w:rPr>
        <w:t xml:space="preserve">республиканским проектным офисом </w:t>
      </w:r>
      <w:r w:rsidRPr="0088016E">
        <w:rPr>
          <w:rFonts w:eastAsia="Calibri" w:cs="Times New Roman"/>
          <w:bCs/>
        </w:rPr>
        <w:t>проводится рейтинг муниципальных о</w:t>
      </w:r>
      <w:r w:rsidRPr="0088016E">
        <w:rPr>
          <w:rFonts w:eastAsia="Calibri" w:cs="Times New Roman"/>
          <w:bCs/>
        </w:rPr>
        <w:t>б</w:t>
      </w:r>
      <w:r w:rsidRPr="0088016E">
        <w:rPr>
          <w:rFonts w:eastAsia="Calibri" w:cs="Times New Roman"/>
          <w:bCs/>
        </w:rPr>
        <w:t xml:space="preserve">разований Республики Дагестан, </w:t>
      </w:r>
      <w:r w:rsidR="0071104F" w:rsidRPr="0088016E">
        <w:rPr>
          <w:rFonts w:eastAsia="Calibri" w:cs="Times New Roman"/>
          <w:bCs/>
        </w:rPr>
        <w:t xml:space="preserve">результаты которого </w:t>
      </w:r>
      <w:r w:rsidRPr="0088016E">
        <w:rPr>
          <w:rFonts w:eastAsia="Calibri" w:cs="Times New Roman"/>
          <w:bCs/>
        </w:rPr>
        <w:t xml:space="preserve"> </w:t>
      </w:r>
      <w:r w:rsidR="0071104F" w:rsidRPr="0088016E">
        <w:rPr>
          <w:rFonts w:eastAsia="Calibri" w:cs="Times New Roman"/>
          <w:bCs/>
        </w:rPr>
        <w:t>размещаются в</w:t>
      </w:r>
      <w:r w:rsidR="00DC3766" w:rsidRPr="0088016E">
        <w:rPr>
          <w:rFonts w:cs="Times New Roman"/>
        </w:rPr>
        <w:t xml:space="preserve"> разделе</w:t>
      </w:r>
      <w:r w:rsidR="00DC3766" w:rsidRPr="0088016E">
        <w:rPr>
          <w:rFonts w:cs="Times New Roman"/>
          <w:b/>
        </w:rPr>
        <w:t xml:space="preserve"> «</w:t>
      </w:r>
      <w:r w:rsidR="002A37E6">
        <w:rPr>
          <w:rFonts w:cs="Times New Roman"/>
          <w:b/>
        </w:rPr>
        <w:t>О</w:t>
      </w:r>
      <w:r w:rsidR="00DC3766" w:rsidRPr="0088016E">
        <w:rPr>
          <w:rFonts w:cs="Times New Roman"/>
          <w:b/>
        </w:rPr>
        <w:t>ценк</w:t>
      </w:r>
      <w:r w:rsidR="002A37E6">
        <w:rPr>
          <w:rFonts w:cs="Times New Roman"/>
          <w:b/>
        </w:rPr>
        <w:t>а</w:t>
      </w:r>
      <w:r w:rsidR="00DC3766" w:rsidRPr="0088016E">
        <w:rPr>
          <w:rFonts w:cs="Times New Roman"/>
          <w:b/>
        </w:rPr>
        <w:t xml:space="preserve"> эффективности деятельности органов местного самоуправления муниципальных образований Республики Дагестан по </w:t>
      </w:r>
      <w:r w:rsidR="002A37E6">
        <w:rPr>
          <w:rFonts w:cs="Times New Roman"/>
          <w:b/>
        </w:rPr>
        <w:t xml:space="preserve">итогам </w:t>
      </w:r>
      <w:r w:rsidR="0088016E">
        <w:rPr>
          <w:rFonts w:cs="Times New Roman"/>
          <w:b/>
        </w:rPr>
        <w:t>реализации приоритетных проектов</w:t>
      </w:r>
      <w:r w:rsidR="00DC3766" w:rsidRPr="0088016E">
        <w:rPr>
          <w:rFonts w:cs="Times New Roman"/>
          <w:b/>
        </w:rPr>
        <w:t>»</w:t>
      </w:r>
      <w:r w:rsidR="0071104F" w:rsidRPr="0088016E">
        <w:rPr>
          <w:rFonts w:cs="Times New Roman"/>
          <w:b/>
        </w:rPr>
        <w:t>.</w:t>
      </w:r>
      <w:proofErr w:type="gramEnd"/>
    </w:p>
    <w:p w:rsidR="002A37E6" w:rsidRDefault="00DC3766" w:rsidP="00DC3766">
      <w:pPr>
        <w:pStyle w:val="a8"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  <w:r w:rsidRPr="0088016E">
        <w:rPr>
          <w:rFonts w:eastAsia="Calibri" w:cs="Times New Roman"/>
          <w:bCs/>
        </w:rPr>
        <w:lastRenderedPageBreak/>
        <w:t>Положительная динамика показателя оценивается в 1 балл</w:t>
      </w:r>
      <w:r w:rsidR="0071104F" w:rsidRPr="0088016E">
        <w:rPr>
          <w:rFonts w:eastAsia="Calibri" w:cs="Times New Roman"/>
          <w:bCs/>
        </w:rPr>
        <w:t xml:space="preserve"> (цветовая инд</w:t>
      </w:r>
      <w:r w:rsidR="0071104F" w:rsidRPr="0088016E">
        <w:rPr>
          <w:rFonts w:eastAsia="Calibri" w:cs="Times New Roman"/>
          <w:bCs/>
        </w:rPr>
        <w:t>и</w:t>
      </w:r>
      <w:r w:rsidR="0071104F" w:rsidRPr="0088016E">
        <w:rPr>
          <w:rFonts w:eastAsia="Calibri" w:cs="Times New Roman"/>
          <w:bCs/>
        </w:rPr>
        <w:t>кация – «зеленая»)</w:t>
      </w:r>
      <w:r w:rsidRPr="0088016E">
        <w:rPr>
          <w:rFonts w:eastAsia="Calibri" w:cs="Times New Roman"/>
          <w:bCs/>
        </w:rPr>
        <w:t>, отрицательная – 0 балл</w:t>
      </w:r>
      <w:r w:rsidR="003A7A57">
        <w:rPr>
          <w:rFonts w:eastAsia="Calibri" w:cs="Times New Roman"/>
          <w:bCs/>
        </w:rPr>
        <w:t>ов</w:t>
      </w:r>
      <w:r w:rsidR="0071104F" w:rsidRPr="0088016E">
        <w:rPr>
          <w:rFonts w:eastAsia="Calibri" w:cs="Times New Roman"/>
          <w:bCs/>
        </w:rPr>
        <w:t xml:space="preserve"> (цветовая индикация – «красная»)</w:t>
      </w:r>
      <w:r w:rsidRPr="0088016E">
        <w:rPr>
          <w:rFonts w:eastAsia="Calibri" w:cs="Times New Roman"/>
          <w:bCs/>
        </w:rPr>
        <w:t xml:space="preserve">. </w:t>
      </w:r>
    </w:p>
    <w:p w:rsidR="00DC3766" w:rsidRDefault="00DC3766" w:rsidP="00DC3766">
      <w:pPr>
        <w:pStyle w:val="a8"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  <w:r w:rsidRPr="0088016E">
        <w:rPr>
          <w:rFonts w:eastAsia="Calibri" w:cs="Times New Roman"/>
          <w:bCs/>
        </w:rPr>
        <w:t>Рейтинг муниципальных образований проводится ежеквартально суммир</w:t>
      </w:r>
      <w:r w:rsidRPr="0088016E">
        <w:rPr>
          <w:rFonts w:eastAsia="Calibri" w:cs="Times New Roman"/>
          <w:bCs/>
        </w:rPr>
        <w:t>о</w:t>
      </w:r>
      <w:r w:rsidRPr="0088016E">
        <w:rPr>
          <w:rFonts w:eastAsia="Calibri" w:cs="Times New Roman"/>
          <w:bCs/>
        </w:rPr>
        <w:t>ванием баллов, полученных муниципальным образованием, по каждому показат</w:t>
      </w:r>
      <w:r w:rsidRPr="0088016E">
        <w:rPr>
          <w:rFonts w:eastAsia="Calibri" w:cs="Times New Roman"/>
          <w:bCs/>
        </w:rPr>
        <w:t>е</w:t>
      </w:r>
      <w:r w:rsidRPr="0088016E">
        <w:rPr>
          <w:rFonts w:eastAsia="Calibri" w:cs="Times New Roman"/>
          <w:bCs/>
        </w:rPr>
        <w:t>лю (индикатору) приоритетных проектов.</w:t>
      </w:r>
      <w:r w:rsidRPr="00DC3766">
        <w:rPr>
          <w:rFonts w:eastAsia="Calibri" w:cs="Times New Roman"/>
          <w:bCs/>
        </w:rPr>
        <w:t xml:space="preserve">  </w:t>
      </w:r>
    </w:p>
    <w:p w:rsidR="003A7A57" w:rsidRDefault="003A7A57" w:rsidP="00DC3766">
      <w:pPr>
        <w:pStyle w:val="a8"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</w:p>
    <w:p w:rsidR="003A7A57" w:rsidRDefault="003A7A57" w:rsidP="00DC3766">
      <w:pPr>
        <w:pStyle w:val="a8"/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bCs/>
        </w:rPr>
      </w:pPr>
    </w:p>
    <w:p w:rsidR="003A7A57" w:rsidRPr="00DC3766" w:rsidRDefault="003A7A57" w:rsidP="003A7A57">
      <w:pPr>
        <w:pStyle w:val="a8"/>
        <w:autoSpaceDE w:val="0"/>
        <w:autoSpaceDN w:val="0"/>
        <w:adjustRightInd w:val="0"/>
        <w:ind w:left="0" w:firstLine="709"/>
        <w:jc w:val="center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__________________________</w:t>
      </w:r>
    </w:p>
    <w:p w:rsidR="005F5AC2" w:rsidRPr="005F5AC2" w:rsidRDefault="005F5AC2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i/>
          <w:lang w:eastAsia="ru-RU"/>
        </w:rPr>
      </w:pP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910351" w:rsidRPr="00910351" w:rsidRDefault="00910351" w:rsidP="0091035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F222DD">
      <w:pPr>
        <w:rPr>
          <w:rFonts w:eastAsia="MS Mincho" w:cs="Times New Roman"/>
          <w:sz w:val="24"/>
          <w:szCs w:val="24"/>
          <w:lang w:eastAsia="ru-RU"/>
        </w:rPr>
      </w:pPr>
    </w:p>
    <w:p w:rsidR="00B21C75" w:rsidRDefault="00B21C75" w:rsidP="00F222DD">
      <w:pPr>
        <w:rPr>
          <w:rFonts w:eastAsia="MS Mincho" w:cs="Times New Roman"/>
          <w:sz w:val="24"/>
          <w:szCs w:val="24"/>
          <w:lang w:eastAsia="ru-RU"/>
        </w:rPr>
      </w:pPr>
    </w:p>
    <w:p w:rsidR="00890A39" w:rsidRDefault="00F222DD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  <w:r>
        <w:rPr>
          <w:rFonts w:eastAsia="MS Mincho" w:cs="Times New Roman"/>
          <w:i/>
          <w:sz w:val="24"/>
          <w:szCs w:val="24"/>
          <w:lang w:eastAsia="ru-RU"/>
        </w:rPr>
        <w:t xml:space="preserve">                                  </w:t>
      </w: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890A39" w:rsidRDefault="00890A39" w:rsidP="00F222DD">
      <w:pPr>
        <w:ind w:firstLine="709"/>
        <w:jc w:val="center"/>
        <w:rPr>
          <w:rFonts w:eastAsia="MS Mincho" w:cs="Times New Roman"/>
          <w:i/>
          <w:sz w:val="24"/>
          <w:szCs w:val="24"/>
          <w:lang w:eastAsia="ru-RU"/>
        </w:rPr>
      </w:pPr>
    </w:p>
    <w:p w:rsidR="00910351" w:rsidRPr="00E50F4D" w:rsidRDefault="00910351" w:rsidP="00F11E0E">
      <w:pPr>
        <w:ind w:left="5387"/>
        <w:jc w:val="center"/>
        <w:rPr>
          <w:rFonts w:eastAsia="MS Mincho" w:cs="Times New Roman"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i/>
          <w:sz w:val="24"/>
          <w:szCs w:val="24"/>
          <w:lang w:eastAsia="ru-RU"/>
        </w:rPr>
        <w:lastRenderedPageBreak/>
        <w:t>П</w:t>
      </w:r>
      <w:r w:rsidR="001B3225" w:rsidRPr="00E50F4D">
        <w:rPr>
          <w:rFonts w:eastAsia="MS Mincho" w:cs="Times New Roman"/>
          <w:i/>
          <w:sz w:val="24"/>
          <w:szCs w:val="24"/>
          <w:lang w:eastAsia="ru-RU"/>
        </w:rPr>
        <w:t>риложение</w:t>
      </w:r>
      <w:r w:rsidRPr="00E50F4D">
        <w:rPr>
          <w:rFonts w:eastAsia="MS Mincho" w:cs="Times New Roman"/>
          <w:i/>
          <w:sz w:val="24"/>
          <w:szCs w:val="24"/>
          <w:lang w:eastAsia="ru-RU"/>
        </w:rPr>
        <w:t xml:space="preserve"> 1</w:t>
      </w:r>
    </w:p>
    <w:p w:rsidR="00910351" w:rsidRPr="00E50F4D" w:rsidRDefault="00910351" w:rsidP="00F11E0E">
      <w:pPr>
        <w:ind w:left="5387"/>
        <w:jc w:val="center"/>
        <w:rPr>
          <w:rFonts w:eastAsia="MS Mincho" w:cs="Times New Roman"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i/>
          <w:sz w:val="24"/>
          <w:szCs w:val="24"/>
          <w:lang w:eastAsia="ru-RU"/>
        </w:rPr>
        <w:t>к методическим рекомендациям</w:t>
      </w:r>
    </w:p>
    <w:p w:rsidR="00B54FAA" w:rsidRPr="00E50F4D" w:rsidRDefault="00A33435" w:rsidP="00F11E0E">
      <w:pPr>
        <w:autoSpaceDE w:val="0"/>
        <w:autoSpaceDN w:val="0"/>
        <w:adjustRightInd w:val="0"/>
        <w:ind w:left="5387"/>
        <w:jc w:val="center"/>
        <w:rPr>
          <w:rFonts w:eastAsia="MS Mincho" w:cs="Times New Roman"/>
          <w:bCs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bCs/>
          <w:i/>
          <w:sz w:val="24"/>
          <w:szCs w:val="24"/>
          <w:lang w:eastAsia="ru-RU"/>
        </w:rPr>
        <w:t>по подготовке отчета</w:t>
      </w:r>
      <w:r w:rsidR="00B54FAA" w:rsidRPr="00E50F4D">
        <w:rPr>
          <w:rFonts w:eastAsia="MS Mincho" w:cs="Times New Roman"/>
          <w:bCs/>
          <w:i/>
          <w:sz w:val="24"/>
          <w:szCs w:val="24"/>
          <w:lang w:eastAsia="ru-RU"/>
        </w:rPr>
        <w:t xml:space="preserve"> </w:t>
      </w:r>
      <w:r w:rsidRPr="00E50F4D">
        <w:rPr>
          <w:rFonts w:eastAsia="MS Mincho" w:cs="Times New Roman"/>
          <w:bCs/>
          <w:i/>
          <w:sz w:val="24"/>
          <w:szCs w:val="24"/>
          <w:lang w:eastAsia="ru-RU"/>
        </w:rPr>
        <w:t>о реализации</w:t>
      </w:r>
    </w:p>
    <w:p w:rsidR="00A33435" w:rsidRPr="00E50F4D" w:rsidRDefault="00B715A8" w:rsidP="00F11E0E">
      <w:pPr>
        <w:autoSpaceDE w:val="0"/>
        <w:autoSpaceDN w:val="0"/>
        <w:adjustRightInd w:val="0"/>
        <w:ind w:left="5387"/>
        <w:jc w:val="center"/>
        <w:rPr>
          <w:rFonts w:eastAsia="MS Mincho" w:cs="Times New Roman"/>
          <w:i/>
          <w:lang w:eastAsia="ru-RU"/>
        </w:rPr>
      </w:pPr>
      <w:r>
        <w:rPr>
          <w:rFonts w:eastAsia="MS Mincho" w:cs="Times New Roman"/>
          <w:bCs/>
          <w:i/>
          <w:sz w:val="24"/>
          <w:szCs w:val="24"/>
          <w:lang w:eastAsia="ru-RU"/>
        </w:rPr>
        <w:t>муниципального приоритетного</w:t>
      </w:r>
      <w:r w:rsidR="00A33435" w:rsidRPr="00E50F4D">
        <w:rPr>
          <w:rFonts w:eastAsia="MS Mincho" w:cs="Times New Roman"/>
          <w:bCs/>
          <w:i/>
          <w:sz w:val="24"/>
          <w:szCs w:val="24"/>
          <w:lang w:eastAsia="ru-RU"/>
        </w:rPr>
        <w:t xml:space="preserve"> проекта</w:t>
      </w:r>
    </w:p>
    <w:p w:rsidR="00910351" w:rsidRPr="00910351" w:rsidRDefault="00910351" w:rsidP="00910351">
      <w:pPr>
        <w:ind w:firstLine="709"/>
        <w:jc w:val="right"/>
        <w:rPr>
          <w:rFonts w:eastAsia="MS Mincho" w:cs="Times New Roman"/>
          <w:lang w:eastAsia="ru-RU"/>
        </w:rPr>
      </w:pPr>
    </w:p>
    <w:p w:rsidR="00910351" w:rsidRPr="00910351" w:rsidRDefault="00B54FAA" w:rsidP="00910351">
      <w:pPr>
        <w:jc w:val="center"/>
        <w:rPr>
          <w:rFonts w:eastAsia="MS Mincho" w:cs="Times New Roman"/>
          <w:b/>
          <w:lang w:eastAsia="ru-RU"/>
        </w:rPr>
      </w:pPr>
      <w:r>
        <w:rPr>
          <w:rFonts w:eastAsia="MS Mincho" w:cs="Times New Roman"/>
          <w:b/>
          <w:lang w:eastAsia="ru-RU"/>
        </w:rPr>
        <w:t>ОТЧЕТ (</w:t>
      </w:r>
      <w:r w:rsidR="00910351" w:rsidRPr="00910351">
        <w:rPr>
          <w:rFonts w:eastAsia="MS Mincho" w:cs="Times New Roman"/>
          <w:b/>
          <w:lang w:eastAsia="ru-RU"/>
        </w:rPr>
        <w:t>ИТОГОВЫЙ ОТЧЕТ</w:t>
      </w:r>
      <w:r>
        <w:rPr>
          <w:rFonts w:eastAsia="MS Mincho" w:cs="Times New Roman"/>
          <w:b/>
          <w:lang w:eastAsia="ru-RU"/>
        </w:rPr>
        <w:t>)</w:t>
      </w:r>
      <w:r w:rsidR="00910351" w:rsidRPr="00910351">
        <w:rPr>
          <w:rFonts w:eastAsia="MS Mincho" w:cs="Times New Roman"/>
          <w:b/>
          <w:lang w:eastAsia="ru-RU"/>
        </w:rPr>
        <w:t xml:space="preserve"> О РЕАЛИЗАЦИИ</w:t>
      </w:r>
    </w:p>
    <w:p w:rsidR="00910351" w:rsidRPr="00910351" w:rsidRDefault="00B715A8" w:rsidP="00910351">
      <w:pPr>
        <w:jc w:val="center"/>
        <w:rPr>
          <w:rFonts w:eastAsia="MS Mincho" w:cs="Times New Roman"/>
          <w:b/>
          <w:lang w:eastAsia="ru-RU"/>
        </w:rPr>
      </w:pPr>
      <w:r>
        <w:rPr>
          <w:rFonts w:eastAsia="MS Mincho" w:cs="Times New Roman"/>
          <w:b/>
          <w:lang w:eastAsia="ru-RU"/>
        </w:rPr>
        <w:t>МУНИЦИПАЛЬНОГО ПРИОРИТЕТНОГО</w:t>
      </w:r>
      <w:r w:rsidR="00910351" w:rsidRPr="00910351">
        <w:rPr>
          <w:rFonts w:eastAsia="MS Mincho" w:cs="Times New Roman"/>
          <w:b/>
          <w:lang w:eastAsia="ru-RU"/>
        </w:rPr>
        <w:t xml:space="preserve"> ПРОЕКТА </w:t>
      </w:r>
    </w:p>
    <w:p w:rsidR="00910351" w:rsidRPr="00910351" w:rsidRDefault="00910351" w:rsidP="00910351">
      <w:pPr>
        <w:jc w:val="center"/>
        <w:rPr>
          <w:rFonts w:eastAsia="MS Mincho" w:cs="Times New Roman"/>
          <w:b/>
          <w:lang w:eastAsia="ru-RU"/>
        </w:rPr>
      </w:pPr>
      <w:r w:rsidRPr="00910351">
        <w:rPr>
          <w:rFonts w:eastAsia="MS Mincho" w:cs="Times New Roman"/>
          <w:b/>
          <w:lang w:eastAsia="ru-RU"/>
        </w:rPr>
        <w:t>______________________________________________________________________</w:t>
      </w:r>
    </w:p>
    <w:p w:rsidR="00910351" w:rsidRPr="00B54FAA" w:rsidRDefault="00B54FAA" w:rsidP="00910351">
      <w:pPr>
        <w:jc w:val="center"/>
        <w:rPr>
          <w:rFonts w:eastAsia="MS Mincho" w:cs="Times New Roman"/>
          <w:sz w:val="24"/>
          <w:szCs w:val="24"/>
          <w:lang w:eastAsia="ru-RU"/>
        </w:rPr>
      </w:pPr>
      <w:r w:rsidRPr="00B54FAA">
        <w:rPr>
          <w:rFonts w:eastAsia="MS Mincho" w:cs="Times New Roman"/>
          <w:sz w:val="24"/>
          <w:szCs w:val="24"/>
          <w:lang w:eastAsia="ru-RU"/>
        </w:rPr>
        <w:t>н</w:t>
      </w:r>
      <w:r w:rsidR="00910351" w:rsidRPr="00B54FAA">
        <w:rPr>
          <w:rFonts w:eastAsia="MS Mincho" w:cs="Times New Roman"/>
          <w:sz w:val="24"/>
          <w:szCs w:val="24"/>
          <w:lang w:eastAsia="ru-RU"/>
        </w:rPr>
        <w:t xml:space="preserve">аименование </w:t>
      </w:r>
      <w:r w:rsidR="00B715A8">
        <w:rPr>
          <w:rFonts w:eastAsia="MS Mincho" w:cs="Times New Roman"/>
          <w:sz w:val="24"/>
          <w:szCs w:val="24"/>
          <w:lang w:eastAsia="ru-RU"/>
        </w:rPr>
        <w:t>муниципального приоритетного</w:t>
      </w:r>
      <w:r w:rsidR="00910351" w:rsidRPr="00B54FAA">
        <w:rPr>
          <w:rFonts w:eastAsia="MS Mincho" w:cs="Times New Roman"/>
          <w:sz w:val="24"/>
          <w:szCs w:val="24"/>
          <w:lang w:eastAsia="ru-RU"/>
        </w:rPr>
        <w:t xml:space="preserve"> проекта</w:t>
      </w:r>
    </w:p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B54FAA" w:rsidRDefault="00910351" w:rsidP="00B54FAA">
      <w:pPr>
        <w:pStyle w:val="a8"/>
        <w:numPr>
          <w:ilvl w:val="0"/>
          <w:numId w:val="12"/>
        </w:numPr>
        <w:jc w:val="center"/>
        <w:rPr>
          <w:rFonts w:eastAsia="Calibri" w:cs="Times New Roman"/>
          <w:b/>
        </w:rPr>
      </w:pPr>
      <w:r w:rsidRPr="00B54FAA">
        <w:rPr>
          <w:rFonts w:eastAsia="Calibri" w:cs="Times New Roman"/>
          <w:b/>
        </w:rPr>
        <w:t>О</w:t>
      </w:r>
      <w:r w:rsidR="00B54FAA" w:rsidRPr="00B54FAA">
        <w:rPr>
          <w:rFonts w:eastAsia="Calibri" w:cs="Times New Roman"/>
          <w:b/>
        </w:rPr>
        <w:t>бщие сведения</w:t>
      </w:r>
    </w:p>
    <w:p w:rsidR="00B54FAA" w:rsidRPr="00B54FAA" w:rsidRDefault="00B54FAA" w:rsidP="00B54FAA">
      <w:pPr>
        <w:pStyle w:val="a8"/>
        <w:rPr>
          <w:rFonts w:eastAsia="Calibri" w:cs="Times New Roman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2"/>
        <w:gridCol w:w="851"/>
        <w:gridCol w:w="3258"/>
        <w:gridCol w:w="958"/>
      </w:tblGrid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Дата отчета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Наименование направления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Краткое наименование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приоритетного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F222DD" w:rsidP="00910351">
            <w:pPr>
              <w:jc w:val="both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 xml:space="preserve">Срок начала и окончания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</w:t>
            </w:r>
            <w:r w:rsidR="00B715A8">
              <w:rPr>
                <w:rFonts w:eastAsia="MS Mincho" w:cs="Times New Roman"/>
                <w:lang w:eastAsia="ru-RU"/>
              </w:rPr>
              <w:t>о</w:t>
            </w:r>
            <w:r w:rsidR="00B715A8">
              <w:rPr>
                <w:rFonts w:eastAsia="MS Mincho" w:cs="Times New Roman"/>
                <w:lang w:eastAsia="ru-RU"/>
              </w:rPr>
              <w:t>ритетного</w:t>
            </w:r>
            <w:r w:rsidR="00910351"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Куратор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приоритетного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F222DD" w:rsidP="00F222DD">
            <w:pPr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 xml:space="preserve">Администратор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</w:t>
            </w:r>
            <w:r w:rsidR="00B715A8">
              <w:rPr>
                <w:rFonts w:eastAsia="MS Mincho" w:cs="Times New Roman"/>
                <w:lang w:eastAsia="ru-RU"/>
              </w:rPr>
              <w:t>о</w:t>
            </w:r>
            <w:r w:rsidR="00B715A8">
              <w:rPr>
                <w:rFonts w:eastAsia="MS Mincho" w:cs="Times New Roman"/>
                <w:lang w:eastAsia="ru-RU"/>
              </w:rPr>
              <w:t>ритетного</w:t>
            </w:r>
            <w:r w:rsidR="00910351"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Функциональный заказчик</w:t>
            </w:r>
            <w:r w:rsidR="00B54FAA">
              <w:rPr>
                <w:rFonts w:eastAsia="MS Mincho" w:cs="Times New Roman"/>
                <w:lang w:eastAsia="ru-RU"/>
              </w:rPr>
              <w:t xml:space="preserve"> </w:t>
            </w:r>
            <w:r w:rsidR="00B715A8">
              <w:rPr>
                <w:rFonts w:eastAsia="MS Mincho" w:cs="Times New Roman"/>
                <w:lang w:eastAsia="ru-RU"/>
              </w:rPr>
              <w:t>муниципал</w:t>
            </w:r>
            <w:r w:rsidR="00B715A8">
              <w:rPr>
                <w:rFonts w:eastAsia="MS Mincho" w:cs="Times New Roman"/>
                <w:lang w:eastAsia="ru-RU"/>
              </w:rPr>
              <w:t>ь</w:t>
            </w:r>
            <w:r w:rsidR="00B715A8">
              <w:rPr>
                <w:rFonts w:eastAsia="MS Mincho" w:cs="Times New Roman"/>
                <w:lang w:eastAsia="ru-RU"/>
              </w:rPr>
              <w:t>ного приоритетного</w:t>
            </w:r>
            <w:r w:rsidR="00B54FAA">
              <w:rPr>
                <w:rFonts w:eastAsia="MS Mincho" w:cs="Times New Roman"/>
                <w:lang w:eastAsia="ru-RU"/>
              </w:rPr>
              <w:t xml:space="preserve"> проекта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Руководитель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приор</w:t>
            </w:r>
            <w:r w:rsidR="00B715A8">
              <w:rPr>
                <w:rFonts w:eastAsia="MS Mincho" w:cs="Times New Roman"/>
                <w:lang w:eastAsia="ru-RU"/>
              </w:rPr>
              <w:t>и</w:t>
            </w:r>
            <w:r w:rsidR="00B715A8">
              <w:rPr>
                <w:rFonts w:eastAsia="MS Mincho" w:cs="Times New Roman"/>
                <w:lang w:eastAsia="ru-RU"/>
              </w:rPr>
              <w:t>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F222DD"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Исполнители и соисполнители меропр</w:t>
            </w:r>
            <w:r w:rsidRPr="00910351">
              <w:rPr>
                <w:rFonts w:eastAsia="MS Mincho" w:cs="Times New Roman"/>
                <w:lang w:eastAsia="ru-RU"/>
              </w:rPr>
              <w:t>и</w:t>
            </w:r>
            <w:r w:rsidRPr="00910351">
              <w:rPr>
                <w:rFonts w:eastAsia="MS Mincho" w:cs="Times New Roman"/>
                <w:lang w:eastAsia="ru-RU"/>
              </w:rPr>
              <w:t xml:space="preserve">ятий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приоритетного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</w:tbl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B54FAA" w:rsidRDefault="00910351" w:rsidP="00B54FAA">
      <w:pPr>
        <w:pStyle w:val="a8"/>
        <w:numPr>
          <w:ilvl w:val="0"/>
          <w:numId w:val="12"/>
        </w:numPr>
        <w:jc w:val="center"/>
        <w:rPr>
          <w:rFonts w:eastAsia="Calibri" w:cs="Times New Roman"/>
          <w:b/>
        </w:rPr>
      </w:pPr>
      <w:r w:rsidRPr="00B54FAA">
        <w:rPr>
          <w:rFonts w:eastAsia="Calibri" w:cs="Times New Roman"/>
          <w:b/>
        </w:rPr>
        <w:t xml:space="preserve">Сводная информация о реализации </w:t>
      </w:r>
      <w:r w:rsidR="00B715A8">
        <w:rPr>
          <w:rFonts w:eastAsia="Calibri" w:cs="Times New Roman"/>
          <w:b/>
        </w:rPr>
        <w:t>муниципального приоритетного</w:t>
      </w:r>
      <w:r w:rsidRPr="00B54FAA">
        <w:rPr>
          <w:rFonts w:eastAsia="Calibri" w:cs="Times New Roman"/>
          <w:b/>
        </w:rPr>
        <w:t xml:space="preserve"> проекта </w:t>
      </w:r>
    </w:p>
    <w:p w:rsidR="00B54FAA" w:rsidRPr="00B54FAA" w:rsidRDefault="00B54FAA" w:rsidP="00B54FAA">
      <w:pPr>
        <w:pStyle w:val="a8"/>
        <w:rPr>
          <w:rFonts w:eastAsia="Calibri" w:cs="Times New Roman"/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985"/>
        <w:gridCol w:w="2126"/>
        <w:gridCol w:w="1985"/>
      </w:tblGrid>
      <w:tr w:rsidR="00910351" w:rsidRPr="00910351" w:rsidTr="008969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Оценка д</w:t>
            </w:r>
            <w:r w:rsidRPr="00910351">
              <w:rPr>
                <w:rFonts w:eastAsia="MS Mincho" w:cs="Times New Roman"/>
                <w:lang w:eastAsia="ru-RU"/>
              </w:rPr>
              <w:t>о</w:t>
            </w:r>
            <w:r w:rsidRPr="00910351">
              <w:rPr>
                <w:rFonts w:eastAsia="MS Mincho" w:cs="Times New Roman"/>
                <w:lang w:eastAsia="ru-RU"/>
              </w:rPr>
              <w:t>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Статус дост</w:t>
            </w:r>
            <w:r w:rsidRPr="00910351">
              <w:rPr>
                <w:rFonts w:eastAsia="MS Mincho" w:cs="Times New Roman"/>
                <w:lang w:eastAsia="ru-RU"/>
              </w:rPr>
              <w:t>и</w:t>
            </w:r>
            <w:r w:rsidRPr="00910351">
              <w:rPr>
                <w:rFonts w:eastAsia="MS Mincho" w:cs="Times New Roman"/>
                <w:lang w:eastAsia="ru-RU"/>
              </w:rPr>
              <w:t>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E50F4D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>К</w:t>
            </w:r>
            <w:r w:rsidR="00910351" w:rsidRPr="00910351">
              <w:rPr>
                <w:rFonts w:eastAsia="MS Mincho" w:cs="Times New Roman"/>
                <w:lang w:eastAsia="ru-RU"/>
              </w:rPr>
              <w:t>омментарий</w:t>
            </w:r>
          </w:p>
        </w:tc>
      </w:tr>
      <w:tr w:rsidR="00910351" w:rsidRPr="00910351" w:rsidTr="008969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Цели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приор</w:t>
            </w:r>
            <w:r w:rsidR="00B715A8">
              <w:rPr>
                <w:rFonts w:eastAsia="MS Mincho" w:cs="Times New Roman"/>
                <w:lang w:eastAsia="ru-RU"/>
              </w:rPr>
              <w:t>и</w:t>
            </w:r>
            <w:r w:rsidR="00B715A8">
              <w:rPr>
                <w:rFonts w:eastAsia="MS Mincho" w:cs="Times New Roman"/>
                <w:lang w:eastAsia="ru-RU"/>
              </w:rPr>
              <w:t>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E00F14" wp14:editId="20AF455D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50800</wp:posOffset>
                      </wp:positionV>
                      <wp:extent cx="283845" cy="173355"/>
                      <wp:effectExtent l="0" t="0" r="20955" b="17145"/>
                      <wp:wrapNone/>
                      <wp:docPr id="85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384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9.9pt;margin-top:4pt;width:22.3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" fillcolor="#92d050" strokecolor="#71893f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8969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Сроки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</w:t>
            </w:r>
            <w:r w:rsidR="00B715A8">
              <w:rPr>
                <w:rFonts w:eastAsia="MS Mincho" w:cs="Times New Roman"/>
                <w:lang w:eastAsia="ru-RU"/>
              </w:rPr>
              <w:t>о</w:t>
            </w:r>
            <w:r w:rsidR="00B715A8">
              <w:rPr>
                <w:rFonts w:eastAsia="MS Mincho" w:cs="Times New Roman"/>
                <w:lang w:eastAsia="ru-RU"/>
              </w:rPr>
              <w:t>ритетного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159314" wp14:editId="27B81D31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79375</wp:posOffset>
                      </wp:positionV>
                      <wp:extent cx="283210" cy="173355"/>
                      <wp:effectExtent l="57150" t="19050" r="78740" b="93345"/>
                      <wp:wrapNone/>
                      <wp:docPr id="82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21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algn="ctr">
                                <a:solidFill>
                                  <a:srgbClr val="BE4B48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38.6pt;margin-top:6.25pt;width:22.3pt;height:1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" fillcolor="red" strokecolor="#be4b48">
                      <v:shadow on="t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8969A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F222DD">
            <w:pPr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Бюджет </w:t>
            </w:r>
            <w:r w:rsidR="00B715A8">
              <w:rPr>
                <w:rFonts w:eastAsia="MS Mincho" w:cs="Times New Roman"/>
                <w:lang w:eastAsia="ru-RU"/>
              </w:rPr>
              <w:t>муниципального при</w:t>
            </w:r>
            <w:r w:rsidR="00B715A8">
              <w:rPr>
                <w:rFonts w:eastAsia="MS Mincho" w:cs="Times New Roman"/>
                <w:lang w:eastAsia="ru-RU"/>
              </w:rPr>
              <w:t>о</w:t>
            </w:r>
            <w:r w:rsidR="00B715A8">
              <w:rPr>
                <w:rFonts w:eastAsia="MS Mincho" w:cs="Times New Roman"/>
                <w:lang w:eastAsia="ru-RU"/>
              </w:rPr>
              <w:t>ритетного</w:t>
            </w:r>
            <w:r w:rsidRPr="00910351">
              <w:rPr>
                <w:rFonts w:eastAsia="MS Mincho" w:cs="Times New Roman"/>
                <w:lang w:eastAsia="ru-RU"/>
              </w:rPr>
              <w:t xml:space="preserve"> проекта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0C03DF" w:rsidRDefault="000C03DF" w:rsidP="00910351">
            <w:pPr>
              <w:jc w:val="both"/>
              <w:rPr>
                <w:rFonts w:eastAsia="MS Mincho" w:cs="Times New Roman"/>
                <w:color w:val="FFFF00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368E1D" wp14:editId="60F6DAE1">
                      <wp:simplePos x="0" y="0"/>
                      <wp:positionH relativeFrom="column">
                        <wp:posOffset>510614</wp:posOffset>
                      </wp:positionH>
                      <wp:positionV relativeFrom="paragraph">
                        <wp:posOffset>206599</wp:posOffset>
                      </wp:positionV>
                      <wp:extent cx="283210" cy="173355"/>
                      <wp:effectExtent l="57150" t="19050" r="78740" b="93345"/>
                      <wp:wrapNone/>
                      <wp:docPr id="1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21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algn="ctr">
                                <a:solidFill>
                                  <a:srgbClr val="F6924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40.2pt;margin-top:16.25pt;width:22.3pt;height:13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" fillcolor="yellow" strokecolor="#f69240">
                      <v:shadow on="t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</w:tbl>
    <w:p w:rsidR="000938A1" w:rsidRDefault="000938A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75D5AE" wp14:editId="0A937504">
                <wp:simplePos x="0" y="0"/>
                <wp:positionH relativeFrom="column">
                  <wp:posOffset>4147185</wp:posOffset>
                </wp:positionH>
                <wp:positionV relativeFrom="paragraph">
                  <wp:posOffset>25400</wp:posOffset>
                </wp:positionV>
                <wp:extent cx="283210" cy="173355"/>
                <wp:effectExtent l="57150" t="19050" r="78740" b="93345"/>
                <wp:wrapNone/>
                <wp:docPr id="8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733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26.55pt;margin-top:2pt;width:22.3pt;height:1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" fillcolor="red" strokecolor="#be4b48">
                <v:shadow on="t" opacity="22936f" origin=",.5" offset="0,.63889mm"/>
              </v:rect>
            </w:pict>
          </mc:Fallback>
        </mc:AlternateContent>
      </w: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FCD738" wp14:editId="5FD96518">
                <wp:simplePos x="0" y="0"/>
                <wp:positionH relativeFrom="column">
                  <wp:posOffset>1954530</wp:posOffset>
                </wp:positionH>
                <wp:positionV relativeFrom="paragraph">
                  <wp:posOffset>26035</wp:posOffset>
                </wp:positionV>
                <wp:extent cx="283210" cy="173355"/>
                <wp:effectExtent l="57150" t="19050" r="78740" b="93345"/>
                <wp:wrapNone/>
                <wp:docPr id="7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733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algn="ctr">
                          <a:solidFill>
                            <a:srgbClr val="F6924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53.9pt;margin-top:2.05pt;width:22.3pt;height:1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" fillcolor="yellow" strokecolor="#f69240">
                <v:shadow on="t" opacity="22936f" origin=",.5" offset="0,.63889mm"/>
              </v:rect>
            </w:pict>
          </mc:Fallback>
        </mc:AlternateContent>
      </w: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083D2F" wp14:editId="01200A65">
                <wp:simplePos x="0" y="0"/>
                <wp:positionH relativeFrom="column">
                  <wp:posOffset>-1905</wp:posOffset>
                </wp:positionH>
                <wp:positionV relativeFrom="paragraph">
                  <wp:posOffset>24130</wp:posOffset>
                </wp:positionV>
                <wp:extent cx="283845" cy="173355"/>
                <wp:effectExtent l="0" t="0" r="20955" b="17145"/>
                <wp:wrapNone/>
                <wp:docPr id="7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" cy="17335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-.15pt;margin-top:1.9pt;width:22.35pt;height:1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" fillcolor="#92d050" strokecolor="#71893f" strokeweight="2pt">
                <v:path arrowok="t"/>
              </v:rect>
            </w:pict>
          </mc:Fallback>
        </mc:AlternateContent>
      </w:r>
      <w:r w:rsidR="00B54FAA">
        <w:rPr>
          <w:rFonts w:eastAsia="MS Mincho" w:cs="Times New Roman"/>
          <w:lang w:eastAsia="ru-RU"/>
        </w:rPr>
        <w:t xml:space="preserve">  - </w:t>
      </w:r>
      <w:r w:rsidRPr="00910351">
        <w:rPr>
          <w:rFonts w:eastAsia="MS Mincho" w:cs="Times New Roman"/>
          <w:lang w:eastAsia="ru-RU"/>
        </w:rPr>
        <w:t>100 %</w:t>
      </w:r>
      <w:r w:rsidR="00B54FAA">
        <w:rPr>
          <w:rFonts w:eastAsia="MS Mincho" w:cs="Times New Roman"/>
          <w:lang w:eastAsia="ru-RU"/>
        </w:rPr>
        <w:t xml:space="preserve"> и более</w:t>
      </w:r>
      <w:r w:rsidRPr="00910351">
        <w:rPr>
          <w:rFonts w:eastAsia="MS Mincho" w:cs="Times New Roman"/>
          <w:lang w:eastAsia="ru-RU"/>
        </w:rPr>
        <w:t xml:space="preserve">                - от </w:t>
      </w:r>
      <w:r w:rsidR="00B54FAA"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до 100 %               - менее </w:t>
      </w:r>
      <w:r w:rsidR="00B54FAA"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%. </w:t>
      </w:r>
    </w:p>
    <w:p w:rsidR="000C03DF" w:rsidRDefault="000C03DF" w:rsidP="00F773D1">
      <w:pPr>
        <w:rPr>
          <w:rFonts w:eastAsia="MS Mincho" w:cs="Times New Roman"/>
          <w:b/>
          <w:lang w:eastAsia="ru-RU"/>
        </w:rPr>
        <w:sectPr w:rsidR="000C03DF" w:rsidSect="00E64046">
          <w:headerReference w:type="default" r:id="rId9"/>
          <w:headerReference w:type="first" r:id="rId10"/>
          <w:footnotePr>
            <w:numRestart w:val="eachPage"/>
          </w:footnotePr>
          <w:pgSz w:w="11900" w:h="16840"/>
          <w:pgMar w:top="851" w:right="843" w:bottom="1701" w:left="1134" w:header="227" w:footer="510" w:gutter="0"/>
          <w:cols w:space="708"/>
          <w:titlePg/>
          <w:docGrid w:linePitch="381"/>
        </w:sectPr>
      </w:pPr>
    </w:p>
    <w:p w:rsidR="00910351" w:rsidRPr="004D08BF" w:rsidRDefault="00910351" w:rsidP="00910351">
      <w:pPr>
        <w:jc w:val="center"/>
        <w:rPr>
          <w:rFonts w:eastAsia="MS Mincho" w:cs="Times New Roman"/>
          <w:b/>
          <w:lang w:eastAsia="ru-RU"/>
        </w:rPr>
      </w:pPr>
      <w:r w:rsidRPr="004D08BF">
        <w:rPr>
          <w:rFonts w:eastAsia="MS Mincho" w:cs="Times New Roman"/>
          <w:b/>
          <w:lang w:eastAsia="ru-RU"/>
        </w:rPr>
        <w:lastRenderedPageBreak/>
        <w:t xml:space="preserve">3. </w:t>
      </w:r>
      <w:r w:rsidRPr="000938A1">
        <w:rPr>
          <w:rFonts w:eastAsia="MS Mincho" w:cs="Times New Roman"/>
          <w:b/>
          <w:lang w:eastAsia="ru-RU"/>
        </w:rPr>
        <w:t>Отчет</w:t>
      </w:r>
      <w:r w:rsidR="00751274">
        <w:rPr>
          <w:rFonts w:eastAsia="MS Mincho" w:cs="Times New Roman"/>
          <w:b/>
          <w:lang w:eastAsia="ru-RU"/>
        </w:rPr>
        <w:t xml:space="preserve"> </w:t>
      </w:r>
      <w:r w:rsidRPr="004D08BF">
        <w:rPr>
          <w:rFonts w:eastAsia="MS Mincho" w:cs="Times New Roman"/>
          <w:b/>
          <w:lang w:eastAsia="ru-RU"/>
        </w:rPr>
        <w:t xml:space="preserve">о достижении цели и показателей </w:t>
      </w:r>
      <w:r w:rsidR="00B715A8">
        <w:rPr>
          <w:rFonts w:eastAsia="MS Mincho" w:cs="Times New Roman"/>
          <w:b/>
          <w:lang w:eastAsia="ru-RU"/>
        </w:rPr>
        <w:t>муниципального приоритетного</w:t>
      </w:r>
      <w:r w:rsidRPr="004D08BF">
        <w:rPr>
          <w:rFonts w:eastAsia="MS Mincho" w:cs="Times New Roman"/>
          <w:b/>
          <w:lang w:eastAsia="ru-RU"/>
        </w:rPr>
        <w:t xml:space="preserve"> проекта</w:t>
      </w:r>
      <w:r w:rsidR="001B3225">
        <w:rPr>
          <w:rFonts w:eastAsia="MS Mincho" w:cs="Times New Roman"/>
          <w:b/>
          <w:vertAlign w:val="superscript"/>
          <w:lang w:eastAsia="ru-RU"/>
        </w:rPr>
        <w:t>*</w:t>
      </w:r>
      <w:r w:rsidRPr="004D08BF">
        <w:rPr>
          <w:rFonts w:eastAsia="MS Mincho" w:cs="Times New Roman"/>
          <w:b/>
          <w:lang w:eastAsia="ru-RU"/>
        </w:rPr>
        <w:t xml:space="preserve"> </w:t>
      </w:r>
    </w:p>
    <w:p w:rsidR="00E50F4D" w:rsidRPr="00910351" w:rsidRDefault="00E50F4D" w:rsidP="00910351">
      <w:pPr>
        <w:ind w:firstLine="709"/>
        <w:jc w:val="both"/>
        <w:rPr>
          <w:rFonts w:eastAsia="MS Mincho" w:cs="Times New Roman"/>
          <w:lang w:eastAsia="ru-RU"/>
        </w:rPr>
      </w:pPr>
    </w:p>
    <w:tbl>
      <w:tblPr>
        <w:tblStyle w:val="1"/>
        <w:tblpPr w:leftFromText="180" w:rightFromText="180" w:vertAnchor="text" w:horzAnchor="margin" w:tblpY="86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134"/>
        <w:gridCol w:w="1276"/>
        <w:gridCol w:w="1418"/>
        <w:gridCol w:w="1275"/>
        <w:gridCol w:w="1418"/>
        <w:gridCol w:w="1417"/>
        <w:gridCol w:w="1701"/>
        <w:gridCol w:w="1701"/>
      </w:tblGrid>
      <w:tr w:rsidR="00A504CE" w:rsidRPr="00BC5644" w:rsidTr="00A504CE">
        <w:trPr>
          <w:trHeight w:val="70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A504CE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222DD" w:rsidRPr="00BC5644" w:rsidRDefault="00F222DD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A504CE" w:rsidRPr="00BC5644" w:rsidRDefault="00A504CE" w:rsidP="00040991">
            <w:pPr>
              <w:ind w:right="-7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достижения цели</w:t>
            </w:r>
          </w:p>
        </w:tc>
        <w:tc>
          <w:tcPr>
            <w:tcW w:w="1134" w:type="dxa"/>
            <w:vMerge w:val="restart"/>
          </w:tcPr>
          <w:p w:rsidR="00A504CE" w:rsidRPr="00A504CE" w:rsidRDefault="00A504CE" w:rsidP="000938A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A504CE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A504CE" w:rsidRPr="00BC5644" w:rsidRDefault="00A504CE" w:rsidP="003A3BE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Объем выполненных мероприятий</w:t>
            </w:r>
            <w:r w:rsidR="003A3B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мероприятия, </w:t>
            </w: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End"/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417" w:type="dxa"/>
            <w:vMerge w:val="restart"/>
          </w:tcPr>
          <w:p w:rsidR="00A504CE" w:rsidRPr="00BC5644" w:rsidRDefault="00A504CE" w:rsidP="0004099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504CE" w:rsidRPr="00BC5644" w:rsidRDefault="00A504CE" w:rsidP="0004099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A504CE" w:rsidRPr="00BC5644" w:rsidRDefault="00A504CE" w:rsidP="000938A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1701" w:type="dxa"/>
            <w:vMerge w:val="restart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Дата заве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шения мер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приятия по проекту</w:t>
            </w:r>
          </w:p>
        </w:tc>
        <w:tc>
          <w:tcPr>
            <w:tcW w:w="1701" w:type="dxa"/>
            <w:vMerge w:val="restart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A504CE" w:rsidRPr="00BC5644" w:rsidTr="00A504CE">
        <w:trPr>
          <w:trHeight w:val="1168"/>
        </w:trPr>
        <w:tc>
          <w:tcPr>
            <w:tcW w:w="959" w:type="dxa"/>
            <w:vMerge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04CE" w:rsidRPr="00BC5644" w:rsidTr="00A504CE">
        <w:trPr>
          <w:trHeight w:val="300"/>
        </w:trPr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504CE" w:rsidRPr="00A504CE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4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504CE" w:rsidRPr="00BC5644" w:rsidRDefault="00D57C35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A504CE" w:rsidRPr="00BC5644" w:rsidRDefault="00D57C35" w:rsidP="00040991">
            <w:pPr>
              <w:ind w:left="-41" w:right="-12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44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8A1" w:rsidRDefault="000938A1" w:rsidP="00910351">
      <w:pPr>
        <w:ind w:firstLine="709"/>
        <w:contextualSpacing/>
        <w:jc w:val="both"/>
        <w:rPr>
          <w:rFonts w:eastAsia="Calibri" w:cs="Times New Roman"/>
        </w:rPr>
      </w:pPr>
    </w:p>
    <w:p w:rsidR="00910351" w:rsidRPr="00A504CE" w:rsidRDefault="001B3225" w:rsidP="00A73628">
      <w:pPr>
        <w:ind w:right="-738" w:firstLine="709"/>
        <w:contextualSpacing/>
        <w:jc w:val="both"/>
        <w:rPr>
          <w:rFonts w:eastAsia="Calibri" w:cs="Times New Roman"/>
          <w:sz w:val="24"/>
          <w:szCs w:val="24"/>
        </w:rPr>
      </w:pPr>
      <w:r w:rsidRPr="00A504CE">
        <w:rPr>
          <w:rFonts w:eastAsia="Calibri" w:cs="Times New Roman"/>
          <w:sz w:val="24"/>
          <w:szCs w:val="24"/>
        </w:rPr>
        <w:t xml:space="preserve">* Содержание и структура </w:t>
      </w:r>
      <w:r w:rsidR="005B7594" w:rsidRPr="00A504CE">
        <w:rPr>
          <w:rFonts w:eastAsia="Calibri" w:cs="Times New Roman"/>
          <w:sz w:val="24"/>
          <w:szCs w:val="24"/>
        </w:rPr>
        <w:t xml:space="preserve">таблицы </w:t>
      </w:r>
      <w:r w:rsidR="00E50F4D" w:rsidRPr="00A504CE">
        <w:rPr>
          <w:rFonts w:eastAsia="Calibri" w:cs="Times New Roman"/>
          <w:sz w:val="24"/>
          <w:szCs w:val="24"/>
        </w:rPr>
        <w:t>могут</w:t>
      </w:r>
      <w:r w:rsidRPr="00A504CE">
        <w:rPr>
          <w:rFonts w:eastAsia="Calibri" w:cs="Times New Roman"/>
          <w:sz w:val="24"/>
          <w:szCs w:val="24"/>
        </w:rPr>
        <w:t xml:space="preserve"> быть изменен</w:t>
      </w:r>
      <w:r w:rsidR="00E50F4D" w:rsidRPr="00A504CE">
        <w:rPr>
          <w:rFonts w:eastAsia="Calibri" w:cs="Times New Roman"/>
          <w:sz w:val="24"/>
          <w:szCs w:val="24"/>
        </w:rPr>
        <w:t>ы</w:t>
      </w:r>
      <w:r w:rsidRPr="00A504CE">
        <w:rPr>
          <w:rFonts w:eastAsia="Calibri" w:cs="Times New Roman"/>
          <w:sz w:val="24"/>
          <w:szCs w:val="24"/>
        </w:rPr>
        <w:t xml:space="preserve"> или дополнен</w:t>
      </w:r>
      <w:r w:rsidR="00E50F4D" w:rsidRPr="00A504CE">
        <w:rPr>
          <w:rFonts w:eastAsia="Calibri" w:cs="Times New Roman"/>
          <w:sz w:val="24"/>
          <w:szCs w:val="24"/>
        </w:rPr>
        <w:t>ы</w:t>
      </w:r>
      <w:r w:rsidRPr="00A504CE">
        <w:rPr>
          <w:rFonts w:eastAsia="Calibri" w:cs="Times New Roman"/>
          <w:sz w:val="24"/>
          <w:szCs w:val="24"/>
        </w:rPr>
        <w:t xml:space="preserve"> в зависимости от</w:t>
      </w:r>
      <w:r w:rsidR="005B7594" w:rsidRPr="00A504CE">
        <w:rPr>
          <w:rFonts w:eastAsia="Calibri" w:cs="Times New Roman"/>
          <w:sz w:val="24"/>
          <w:szCs w:val="24"/>
        </w:rPr>
        <w:t xml:space="preserve"> намеченных целей и показателей проекта и способов мониторинга их достижения.</w:t>
      </w:r>
    </w:p>
    <w:p w:rsidR="005B7594" w:rsidRPr="000938A1" w:rsidRDefault="005B7594" w:rsidP="00910351">
      <w:pPr>
        <w:ind w:firstLine="709"/>
        <w:contextualSpacing/>
        <w:jc w:val="both"/>
        <w:rPr>
          <w:rFonts w:eastAsia="Calibri" w:cs="Times New Roman"/>
        </w:rPr>
      </w:pPr>
    </w:p>
    <w:p w:rsidR="00910351" w:rsidRPr="004D08BF" w:rsidRDefault="004D08BF" w:rsidP="00910351">
      <w:pPr>
        <w:contextualSpacing/>
        <w:jc w:val="center"/>
        <w:rPr>
          <w:rFonts w:eastAsia="Calibri" w:cs="Times New Roman"/>
          <w:b/>
        </w:rPr>
      </w:pPr>
      <w:r>
        <w:rPr>
          <w:rFonts w:eastAsia="Calibri" w:cs="Times New Roman"/>
          <w:b/>
        </w:rPr>
        <w:t>4</w:t>
      </w:r>
      <w:r w:rsidR="00910351" w:rsidRPr="004D08BF">
        <w:rPr>
          <w:rFonts w:eastAsia="Calibri" w:cs="Times New Roman"/>
          <w:b/>
        </w:rPr>
        <w:t xml:space="preserve">. </w:t>
      </w:r>
      <w:r w:rsidR="00751274" w:rsidRPr="000938A1">
        <w:rPr>
          <w:rFonts w:eastAsia="MS Mincho" w:cs="Times New Roman"/>
          <w:b/>
          <w:lang w:eastAsia="ru-RU"/>
        </w:rPr>
        <w:t>Отчет</w:t>
      </w:r>
      <w:r w:rsidR="00751274">
        <w:rPr>
          <w:rFonts w:eastAsia="MS Mincho" w:cs="Times New Roman"/>
          <w:b/>
          <w:lang w:eastAsia="ru-RU"/>
        </w:rPr>
        <w:t xml:space="preserve"> </w:t>
      </w:r>
      <w:r w:rsidR="00910351" w:rsidRPr="004D08BF">
        <w:rPr>
          <w:rFonts w:eastAsia="Calibri" w:cs="Times New Roman"/>
          <w:b/>
        </w:rPr>
        <w:t xml:space="preserve">об исполнении бюджета </w:t>
      </w:r>
      <w:r w:rsidR="00B715A8">
        <w:rPr>
          <w:rFonts w:eastAsia="Calibri" w:cs="Times New Roman"/>
          <w:b/>
        </w:rPr>
        <w:t>муниципального приоритетного</w:t>
      </w:r>
      <w:r w:rsidR="00910351" w:rsidRPr="004D08BF">
        <w:rPr>
          <w:rFonts w:eastAsia="Calibri" w:cs="Times New Roman"/>
          <w:b/>
        </w:rPr>
        <w:t xml:space="preserve"> проекта </w:t>
      </w:r>
    </w:p>
    <w:tbl>
      <w:tblPr>
        <w:tblpPr w:leftFromText="180" w:rightFromText="180" w:vertAnchor="text" w:horzAnchor="margin" w:tblpY="13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701"/>
      </w:tblGrid>
      <w:tr w:rsidR="00DF4D95" w:rsidRPr="00BC5644" w:rsidTr="00F222DD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Всего,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0BB" w:rsidRDefault="000F00BB" w:rsidP="00F773D1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  <w:p w:rsidR="00DF4D95" w:rsidRPr="00BC5644" w:rsidRDefault="000F00BB" w:rsidP="00F773D1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DF4D95" w:rsidRPr="00BC5644" w:rsidTr="00F222DD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2019</w:t>
            </w:r>
            <w:r w:rsidR="001B322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-…</w:t>
            </w: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F222DD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и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F222DD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F222DD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F222DD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F222DD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п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E50F4D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Бюджетные источники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,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F222DD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F222DD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р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F222DD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м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Внебюджетные источники,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222D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Итого,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</w:tbl>
    <w:p w:rsidR="004D08BF" w:rsidRPr="00910351" w:rsidRDefault="004D08BF" w:rsidP="00910351">
      <w:pPr>
        <w:contextualSpacing/>
        <w:jc w:val="center"/>
        <w:rPr>
          <w:rFonts w:eastAsia="Calibri" w:cs="Times New Roman"/>
        </w:rPr>
      </w:pPr>
    </w:p>
    <w:p w:rsidR="007E5565" w:rsidRDefault="007E5565" w:rsidP="007E5565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 w:val="24"/>
          <w:szCs w:val="24"/>
        </w:rPr>
      </w:pPr>
    </w:p>
    <w:p w:rsidR="00F222DD" w:rsidRDefault="00F222DD" w:rsidP="001B06E2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</w:rPr>
      </w:pPr>
    </w:p>
    <w:p w:rsidR="001B06E2" w:rsidRPr="001B06E2" w:rsidRDefault="007E5565" w:rsidP="001B06E2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 w:val="24"/>
          <w:szCs w:val="24"/>
        </w:rPr>
      </w:pPr>
      <w:r w:rsidRPr="007E5565">
        <w:rPr>
          <w:rFonts w:eastAsia="Calibri" w:cs="Times New Roman"/>
          <w:b/>
          <w:bCs/>
        </w:rPr>
        <w:lastRenderedPageBreak/>
        <w:t xml:space="preserve">5. </w:t>
      </w:r>
      <w:r w:rsidR="001B06E2" w:rsidRPr="001B06E2">
        <w:rPr>
          <w:rFonts w:eastAsia="Calibri" w:cs="Times New Roman"/>
          <w:b/>
          <w:bCs/>
          <w:sz w:val="24"/>
          <w:szCs w:val="24"/>
        </w:rPr>
        <w:t>ЦЕЛЕВЫЕ ИНДИКАТОРЫ</w:t>
      </w:r>
    </w:p>
    <w:p w:rsidR="001B06E2" w:rsidRPr="001B06E2" w:rsidRDefault="001B06E2" w:rsidP="001B06E2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sz w:val="24"/>
          <w:szCs w:val="24"/>
        </w:rPr>
      </w:pPr>
      <w:r w:rsidRPr="001B06E2">
        <w:rPr>
          <w:rFonts w:eastAsia="Calibri" w:cs="Times New Roman"/>
          <w:b/>
          <w:bCs/>
          <w:sz w:val="24"/>
          <w:szCs w:val="24"/>
        </w:rPr>
        <w:t>итогов реализации приоритетных проектов развития Республики Дагестан по муниципальному образованию</w:t>
      </w:r>
      <w:r w:rsidR="00890A39">
        <w:rPr>
          <w:rFonts w:eastAsia="Calibri" w:cs="Times New Roman"/>
          <w:b/>
          <w:bCs/>
          <w:sz w:val="24"/>
          <w:szCs w:val="24"/>
        </w:rPr>
        <w:t>*</w:t>
      </w:r>
      <w:r w:rsidRPr="001B06E2">
        <w:rPr>
          <w:rFonts w:eastAsia="Calibri" w:cs="Times New Roman"/>
          <w:b/>
          <w:bCs/>
          <w:sz w:val="24"/>
          <w:szCs w:val="24"/>
        </w:rPr>
        <w:t xml:space="preserve"> </w:t>
      </w:r>
    </w:p>
    <w:p w:rsidR="001B06E2" w:rsidRPr="001B06E2" w:rsidRDefault="001B06E2" w:rsidP="001B06E2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</w:rPr>
      </w:pPr>
    </w:p>
    <w:tbl>
      <w:tblPr>
        <w:tblStyle w:val="5"/>
        <w:tblW w:w="5072" w:type="pct"/>
        <w:tblLayout w:type="fixed"/>
        <w:tblLook w:val="04A0" w:firstRow="1" w:lastRow="0" w:firstColumn="1" w:lastColumn="0" w:noHBand="0" w:noVBand="1"/>
      </w:tblPr>
      <w:tblGrid>
        <w:gridCol w:w="670"/>
        <w:gridCol w:w="5414"/>
        <w:gridCol w:w="1112"/>
        <w:gridCol w:w="977"/>
        <w:gridCol w:w="6"/>
        <w:gridCol w:w="971"/>
        <w:gridCol w:w="6"/>
        <w:gridCol w:w="6"/>
        <w:gridCol w:w="1151"/>
        <w:gridCol w:w="9"/>
        <w:gridCol w:w="1053"/>
        <w:gridCol w:w="6"/>
        <w:gridCol w:w="18"/>
        <w:gridCol w:w="15"/>
        <w:gridCol w:w="18"/>
        <w:gridCol w:w="1115"/>
        <w:gridCol w:w="6"/>
        <w:gridCol w:w="965"/>
        <w:gridCol w:w="9"/>
        <w:gridCol w:w="1186"/>
      </w:tblGrid>
      <w:tr w:rsidR="001B06E2" w:rsidRPr="001B06E2" w:rsidTr="00637DAC">
        <w:trPr>
          <w:trHeight w:val="434"/>
        </w:trPr>
        <w:tc>
          <w:tcPr>
            <w:tcW w:w="228" w:type="pct"/>
          </w:tcPr>
          <w:p w:rsidR="001B06E2" w:rsidRDefault="001B06E2" w:rsidP="001B06E2">
            <w:pPr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  <w:p w:rsidR="00F222DD" w:rsidRPr="001B06E2" w:rsidRDefault="00F222DD" w:rsidP="001B06E2">
            <w:pPr>
              <w:contextualSpacing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Приоритетный проект/индикатор, </w:t>
            </w:r>
          </w:p>
          <w:p w:rsid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ед. изм.</w:t>
            </w:r>
          </w:p>
          <w:p w:rsidR="00F222DD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2" w:type="pct"/>
            <w:gridSpan w:val="3"/>
          </w:tcPr>
          <w:p w:rsidR="001B06E2" w:rsidRDefault="001B06E2" w:rsidP="001B06E2">
            <w:pPr>
              <w:tabs>
                <w:tab w:val="left" w:pos="720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квартал</w:t>
            </w:r>
          </w:p>
          <w:p w:rsidR="00F222DD" w:rsidRDefault="00F222DD" w:rsidP="001B06E2">
            <w:pPr>
              <w:tabs>
                <w:tab w:val="left" w:pos="720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Pr="001B06E2" w:rsidRDefault="00F222DD" w:rsidP="001B06E2">
            <w:pPr>
              <w:tabs>
                <w:tab w:val="left" w:pos="720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25" w:type="pct"/>
            <w:gridSpan w:val="4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proofErr w:type="spellStart"/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ое</w:t>
            </w:r>
            <w:proofErr w:type="spellEnd"/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759" w:type="pct"/>
            <w:gridSpan w:val="7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9 месяцев</w:t>
            </w:r>
          </w:p>
        </w:tc>
        <w:tc>
          <w:tcPr>
            <w:tcW w:w="737" w:type="pct"/>
            <w:gridSpan w:val="4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Итоги за год</w:t>
            </w:r>
          </w:p>
        </w:tc>
      </w:tr>
      <w:tr w:rsidR="001B06E2" w:rsidRPr="001B06E2" w:rsidTr="00637DAC">
        <w:trPr>
          <w:trHeight w:val="255"/>
        </w:trPr>
        <w:tc>
          <w:tcPr>
            <w:tcW w:w="228" w:type="pct"/>
          </w:tcPr>
          <w:p w:rsidR="001B06E2" w:rsidRPr="001B06E2" w:rsidRDefault="00F222DD" w:rsidP="001B06E2">
            <w:pPr>
              <w:numPr>
                <w:ilvl w:val="0"/>
                <w:numId w:val="13"/>
              </w:numPr>
              <w:ind w:hanging="25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840" w:type="pct"/>
          </w:tcPr>
          <w:p w:rsidR="001B06E2" w:rsidRPr="00F222DD" w:rsidRDefault="00F222DD" w:rsidP="00F222D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222DD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4" w:type="pct"/>
            <w:gridSpan w:val="2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4" w:type="pct"/>
            <w:gridSpan w:val="3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1" w:type="pct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0" w:type="pct"/>
            <w:gridSpan w:val="6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79" w:type="pct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3" w:type="pct"/>
            <w:gridSpan w:val="3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04" w:type="pct"/>
          </w:tcPr>
          <w:p w:rsidR="001B06E2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</w:p>
        </w:tc>
      </w:tr>
      <w:tr w:rsidR="00F222DD" w:rsidRPr="001B06E2" w:rsidTr="00637DAC">
        <w:trPr>
          <w:trHeight w:val="870"/>
        </w:trPr>
        <w:tc>
          <w:tcPr>
            <w:tcW w:w="228" w:type="pct"/>
          </w:tcPr>
          <w:p w:rsidR="00F222DD" w:rsidRPr="001B06E2" w:rsidRDefault="00F222DD" w:rsidP="001B06E2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0" w:type="pct"/>
          </w:tcPr>
          <w:p w:rsidR="00F222DD" w:rsidRPr="001B06E2" w:rsidRDefault="00F222DD" w:rsidP="001B06E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8" w:type="pct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34" w:type="pct"/>
            <w:gridSpan w:val="2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34" w:type="pct"/>
            <w:gridSpan w:val="3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91" w:type="pct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80" w:type="pct"/>
            <w:gridSpan w:val="6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79" w:type="pct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33" w:type="pct"/>
            <w:gridSpan w:val="3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404" w:type="pct"/>
          </w:tcPr>
          <w:p w:rsidR="00F222DD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F222DD" w:rsidRPr="001B06E2" w:rsidRDefault="00F222DD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2017</w:t>
            </w:r>
          </w:p>
          <w:p w:rsidR="00F222DD" w:rsidRDefault="00F222DD" w:rsidP="001B06E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numPr>
                <w:ilvl w:val="0"/>
                <w:numId w:val="13"/>
              </w:numPr>
              <w:ind w:hanging="25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2" w:type="pct"/>
            <w:gridSpan w:val="19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«ОБЕЛЕНИЕ» ЭКОНОМИКИ»</w:t>
            </w: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Поступления по земельному налогу,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rPr>
          <w:trHeight w:hRule="exact" w:val="864"/>
        </w:trPr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ind w:right="-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Доля площади земельных участков, являющихся объектами налогообложения земельным налогом, в общей площади муниципального образования,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Поступления по налогу на имущество физических лиц,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rPr>
          <w:trHeight w:hRule="exact" w:val="1387"/>
        </w:trPr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ind w:right="-6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Доля площади объектов капитального строител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ства, подлежащая налогообложению по налогу на имущество физических лиц, в общей площади объектов капитального строительства муниц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пального образования,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Поступление НДФЛ в консолидированный бю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жет Республики Дагестан,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Поступления от налогоплательщиков, примен</w:t>
            </w: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я</w:t>
            </w: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ющих специальные налоговые режимы, </w:t>
            </w:r>
            <w:proofErr w:type="gramStart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ру</w:t>
            </w: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б</w:t>
            </w: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Поступление неналоговых доходов, </w:t>
            </w:r>
            <w:proofErr w:type="gramStart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выявленных и поставленных на нал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говый учет лиц, осуществляющих предприним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тельскую деятельность без соответствующей р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гистрации в налоговых органах, чел.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bottom w:val="nil"/>
            </w:tcBorders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rPr>
          <w:trHeight w:hRule="exact" w:val="1181"/>
        </w:trPr>
        <w:tc>
          <w:tcPr>
            <w:tcW w:w="228" w:type="pct"/>
          </w:tcPr>
          <w:p w:rsidR="001B06E2" w:rsidRPr="001B06E2" w:rsidRDefault="001B06E2" w:rsidP="001B06E2">
            <w:pPr>
              <w:numPr>
                <w:ilvl w:val="1"/>
                <w:numId w:val="14"/>
              </w:numPr>
              <w:ind w:left="0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ind w:right="-60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выявленных лиц, работающих без оформления трудовых отношений, с которыми з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ключены трудовые договора, чел.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0" w:type="pct"/>
            <w:gridSpan w:val="6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numPr>
                <w:ilvl w:val="0"/>
                <w:numId w:val="13"/>
              </w:num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2" w:type="pct"/>
            <w:gridSpan w:val="19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«ТОЧКИ РОСТА», ИНВЕСТИЦИИ И ЭФФЕКТИВНОЕ ТЕРРИТОРИАЛЬНОЕ РАЗВИТИЕ»</w:t>
            </w: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Объем привлеченных инвестиций в основной капитал (только внебюджетные источники),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реализуемых инвестиционных пр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ектов,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554"/>
        </w:trPr>
        <w:tc>
          <w:tcPr>
            <w:tcW w:w="228" w:type="pct"/>
            <w:vMerge w:val="restar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2.3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Число субъектов малого и среднего предприним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тельства всего,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77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малых и средних предприятий,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63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индивидуальных предпринимателей,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2.4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вновь созданных рабочих мест,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2.5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введенных в эксплуатацию объектов соцкультбыта,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4772" w:type="pct"/>
            <w:gridSpan w:val="19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«НОВАЯ ИНДУСТРИАЛИЗАЦИЯ»</w:t>
            </w:r>
          </w:p>
        </w:tc>
      </w:tr>
      <w:tr w:rsidR="001B06E2" w:rsidRPr="001B06E2" w:rsidTr="00890A39">
        <w:trPr>
          <w:trHeight w:hRule="exact" w:val="724"/>
        </w:trPr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after="200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Объем произведенной продукции промышленн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ми предприятиями,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hRule="exact" w:val="859"/>
        </w:trPr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after="200"/>
              <w:ind w:right="-109"/>
              <w:rPr>
                <w:rFonts w:ascii="Times New Roman" w:eastAsia="Calibri" w:hAnsi="Times New Roman"/>
                <w:sz w:val="23"/>
                <w:szCs w:val="23"/>
              </w:rPr>
            </w:pPr>
            <w:r w:rsidRPr="001B06E2">
              <w:rPr>
                <w:rFonts w:ascii="Times New Roman" w:eastAsia="Calibri" w:hAnsi="Times New Roman"/>
                <w:sz w:val="23"/>
                <w:szCs w:val="23"/>
              </w:rPr>
              <w:t>Количество вновь образованных промышленных предприятий (в том числе малых и средних форм),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hRule="exact" w:val="578"/>
        </w:trPr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3.3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after="200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вновь созданных рабочих мест в 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расли «промышленность»,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506"/>
        </w:trPr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3.4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Объем привлеченных инвестиций в отрасль «промышленность»,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4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5000" w:type="pct"/>
            <w:gridSpan w:val="20"/>
          </w:tcPr>
          <w:p w:rsidR="001B06E2" w:rsidRPr="001B06E2" w:rsidRDefault="001B06E2" w:rsidP="001B06E2">
            <w:pPr>
              <w:tabs>
                <w:tab w:val="center" w:pos="7552"/>
              </w:tabs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ab/>
              <w:t>«ЭФФЕКТИВНОЕ ГОСУДАРСТВЕННОЕ УПРАВЛЕНИЕ»</w:t>
            </w: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1840" w:type="pct"/>
          </w:tcPr>
          <w:p w:rsidR="001B06E2" w:rsidRPr="001B06E2" w:rsidRDefault="001B06E2" w:rsidP="00F11E0E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муниципальных служащих, пр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шедших пр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фессиональную переподготовку и повышение квалификации, чел.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3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4.2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официально зарегистрированных в районе электронных СМИ,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3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4.3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Доля муниципальных служащих подключенных 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 ЕСЭД,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3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администраций сельских поселений муниципального образования, обеспечивающих предоставление отчётности через государстве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ную автоматизированную систему «Управл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ние» (ГАС «Управление»), шт.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3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637DAC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4.5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Охват граждан старше 14 лет, зарегистрирова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ных на портале государственных и муниц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пальных услуг,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2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4.6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услуг, оказанных гражданам в электронном виде,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4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3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4772" w:type="pct"/>
            <w:gridSpan w:val="19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«БЕЗОПАСНЫЙ ДАГЕСТАН»</w:t>
            </w: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5.1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1B06E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Количество мероприятий (совещаний, семинаров, лекций, публикаций в СМИ, в том </w:t>
            </w:r>
            <w:r w:rsidR="00A20A90">
              <w:rPr>
                <w:rFonts w:ascii="Times New Roman" w:eastAsia="Calibri" w:hAnsi="Times New Roman"/>
                <w:bCs/>
                <w:sz w:val="24"/>
                <w:szCs w:val="24"/>
              </w:rPr>
              <w:t>числе и в сети Интернет, радио,</w:t>
            </w:r>
            <w:r w:rsidRPr="001B06E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телепередач, круглых столов, встреч и т.д.) 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по вопросам противодействия иде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логии терроризма.</w:t>
            </w:r>
            <w:proofErr w:type="gramEnd"/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5.2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совершенных тяжких и особо тя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ж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ких преступлений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5.3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наркоманов, состоящих на учете, чел.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1176"/>
        </w:trPr>
        <w:tc>
          <w:tcPr>
            <w:tcW w:w="228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5.4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зарегистрированных преступлений, связанных с незаконным оборотом наркотических средств, психотропных веществ или их аналог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ми, сильнодействующих веществ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5.6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Число лиц погибших </w:t>
            </w:r>
            <w:proofErr w:type="gramStart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в следствие</w:t>
            </w:r>
            <w:proofErr w:type="gramEnd"/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чрезвычайных происшествий и пожаров, чел.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4772" w:type="pct"/>
            <w:gridSpan w:val="19"/>
          </w:tcPr>
          <w:p w:rsidR="001B06E2" w:rsidRPr="001B06E2" w:rsidRDefault="001B06E2" w:rsidP="001B06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B06E2">
              <w:rPr>
                <w:rFonts w:ascii="Times New Roman" w:hAnsi="Times New Roman"/>
                <w:b/>
                <w:sz w:val="24"/>
                <w:szCs w:val="24"/>
              </w:rPr>
              <w:t>«ЭФФЕКТИВНЫЙ АГРОПРОМЫШЛЕННЫЙ  КОМПЛЕКС»</w:t>
            </w: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6.1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right="-109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Производство продукции растениеводства,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6.2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right="-109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Производство продукции животноводства,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6.3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Среднемесячная  заработная плата в сельскох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зяйственных организациях, тыс. руб.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6.4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вновь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созданных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СПОКов</w:t>
            </w:r>
            <w:proofErr w:type="spell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right="-109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Объем инвестиций  в основной   капитал предпр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ятий и организаций сельского хозяйства (только внебюджетные источники),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млн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6.6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инвестиционных проектов в АПК,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6.7</w:t>
            </w:r>
            <w:r w:rsidR="00A20A90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Площадь неиспользуемых земель сельскохозя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й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ственного назначения/пашни,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     /</w:t>
            </w:r>
          </w:p>
        </w:tc>
      </w:tr>
      <w:tr w:rsidR="001B06E2" w:rsidRPr="001B06E2" w:rsidTr="00890A39">
        <w:trPr>
          <w:trHeight w:val="305"/>
        </w:trPr>
        <w:tc>
          <w:tcPr>
            <w:tcW w:w="228" w:type="pct"/>
            <w:vMerge w:val="restar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6.8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Площадь закладки многолетних насаждений, </w:t>
            </w:r>
            <w:proofErr w:type="gramStart"/>
            <w:r w:rsidRPr="001B06E2">
              <w:rPr>
                <w:rFonts w:ascii="Times New Roman" w:eastAsia="Calibri" w:hAnsi="Times New Roman"/>
                <w:sz w:val="24"/>
                <w:szCs w:val="24"/>
              </w:rPr>
              <w:t>га</w:t>
            </w:r>
            <w:proofErr w:type="gramEnd"/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91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садов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49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spacing w:line="0" w:lineRule="atLeast"/>
              <w:ind w:left="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виноградников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3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4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4772" w:type="pct"/>
            <w:gridSpan w:val="19"/>
            <w:vAlign w:val="bottom"/>
          </w:tcPr>
          <w:p w:rsidR="001B06E2" w:rsidRPr="001B06E2" w:rsidRDefault="001B06E2" w:rsidP="001B06E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b/>
                <w:sz w:val="24"/>
                <w:szCs w:val="24"/>
              </w:rPr>
              <w:t>«ЧЕЛОВЕЧЕСКИЙ КАПИТАЛ»</w:t>
            </w: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7.1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Уровень детской смертности,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7.2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Повышение квалификации и переподготовка м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дицинских работников, чел.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580"/>
        </w:trPr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7.3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Охват граждан старше 14 лет, подлежащих ди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пансеризации, %. 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7.4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Доля выпускников школ, не получивших аттестат о среднем общем образовании</w:t>
            </w:r>
            <w:r w:rsidRPr="001B06E2">
              <w:rPr>
                <w:rFonts w:ascii="Times New Roman" w:eastAsia="Calibri" w:hAnsi="Times New Roman"/>
                <w:iCs/>
                <w:sz w:val="24"/>
                <w:szCs w:val="24"/>
              </w:rPr>
              <w:t>, %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7.5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890A3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Средний бал ЕГЭ</w:t>
            </w:r>
            <w:r w:rsidR="00890A39"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 по</w:t>
            </w:r>
            <w:r w:rsidR="00890A39">
              <w:rPr>
                <w:rFonts w:ascii="Times New Roman" w:eastAsia="Calibri" w:hAnsi="Times New Roman"/>
                <w:sz w:val="24"/>
                <w:szCs w:val="24"/>
              </w:rPr>
              <w:t xml:space="preserve"> обязательным предметам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7.6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педагогов, прошедших курсы пов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шения квалификации  в соответствии с образов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 xml:space="preserve">тельным стандартом,  чел.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7.7</w:t>
            </w:r>
          </w:p>
        </w:tc>
        <w:tc>
          <w:tcPr>
            <w:tcW w:w="1840" w:type="pc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ученических мест в образовательных учреждениях,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91"/>
        </w:trPr>
        <w:tc>
          <w:tcPr>
            <w:tcW w:w="228" w:type="pct"/>
            <w:vMerge w:val="restart"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7.8</w:t>
            </w:r>
          </w:p>
        </w:tc>
        <w:tc>
          <w:tcPr>
            <w:tcW w:w="1840" w:type="pct"/>
            <w:vMerge w:val="restart"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Среднемесячная  заработная плата в учрежден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ях: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здравоохранения, тыс. руб.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дошкольного образования, тыс. руб.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общего образования, тыс. руб.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культуры, тыс. руб.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183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Merge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77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Merge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21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Merge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277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Merge/>
            <w:vAlign w:val="bottom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556"/>
        </w:trPr>
        <w:tc>
          <w:tcPr>
            <w:tcW w:w="228" w:type="pct"/>
            <w:vMerge w:val="restar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7.9</w:t>
            </w:r>
          </w:p>
        </w:tc>
        <w:tc>
          <w:tcPr>
            <w:tcW w:w="1840" w:type="pct"/>
            <w:vMerge w:val="restar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спортивных объектов: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открытого типа, ед.</w:t>
            </w:r>
          </w:p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закрытого типа, ед.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rPr>
          <w:trHeight w:val="305"/>
        </w:trPr>
        <w:tc>
          <w:tcPr>
            <w:tcW w:w="228" w:type="pct"/>
            <w:vMerge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40" w:type="pct"/>
            <w:vMerge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06E2" w:rsidRPr="001B06E2" w:rsidTr="00890A39">
        <w:tc>
          <w:tcPr>
            <w:tcW w:w="228" w:type="pct"/>
          </w:tcPr>
          <w:p w:rsidR="001B06E2" w:rsidRPr="001B06E2" w:rsidRDefault="001B06E2" w:rsidP="001B06E2">
            <w:pPr>
              <w:ind w:left="-25"/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7.10</w:t>
            </w:r>
          </w:p>
        </w:tc>
        <w:tc>
          <w:tcPr>
            <w:tcW w:w="1840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Количество лиц, сдавших нормы физкультурно-спортивного комплекса «Готов к труду и об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1B06E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роне» (ГТО)», ед. </w:t>
            </w:r>
          </w:p>
        </w:tc>
        <w:tc>
          <w:tcPr>
            <w:tcW w:w="378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tcBorders>
              <w:top w:val="nil"/>
              <w:bottom w:val="nil"/>
            </w:tcBorders>
          </w:tcPr>
          <w:p w:rsidR="001B06E2" w:rsidRPr="001B06E2" w:rsidRDefault="001B06E2" w:rsidP="001B06E2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7DAC" w:rsidRPr="001B06E2" w:rsidTr="00890A39">
        <w:tc>
          <w:tcPr>
            <w:tcW w:w="228" w:type="pct"/>
          </w:tcPr>
          <w:p w:rsidR="00637DAC" w:rsidRPr="00637DAC" w:rsidRDefault="00637DAC" w:rsidP="001B06E2">
            <w:pPr>
              <w:ind w:left="-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D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7.11.</w:t>
            </w:r>
          </w:p>
        </w:tc>
        <w:tc>
          <w:tcPr>
            <w:tcW w:w="1840" w:type="pct"/>
          </w:tcPr>
          <w:p w:rsidR="00637DAC" w:rsidRPr="00257279" w:rsidRDefault="00637DAC" w:rsidP="00637DAC">
            <w:pPr>
              <w:rPr>
                <w:rFonts w:ascii="Times New Roman" w:hAnsi="Times New Roman"/>
                <w:sz w:val="24"/>
                <w:szCs w:val="24"/>
              </w:rPr>
            </w:pP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Охват поселений в рамках проекта «Культура – детям Дагестана», ед.</w:t>
            </w:r>
          </w:p>
        </w:tc>
        <w:tc>
          <w:tcPr>
            <w:tcW w:w="378" w:type="pct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" w:type="pct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tcBorders>
              <w:top w:val="nil"/>
              <w:bottom w:val="nil"/>
            </w:tcBorders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37DAC" w:rsidRPr="001B06E2" w:rsidTr="00890A39">
        <w:tc>
          <w:tcPr>
            <w:tcW w:w="228" w:type="pct"/>
          </w:tcPr>
          <w:p w:rsidR="00637DAC" w:rsidRPr="00637DAC" w:rsidRDefault="00637DAC" w:rsidP="001B06E2">
            <w:pPr>
              <w:ind w:left="-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DAC">
              <w:rPr>
                <w:rFonts w:ascii="Times New Roman" w:eastAsia="Calibri" w:hAnsi="Times New Roman" w:cs="Times New Roman"/>
                <w:sz w:val="24"/>
                <w:szCs w:val="24"/>
              </w:rPr>
              <w:t>7.12.</w:t>
            </w:r>
          </w:p>
        </w:tc>
        <w:tc>
          <w:tcPr>
            <w:tcW w:w="1840" w:type="pct"/>
          </w:tcPr>
          <w:p w:rsidR="00637DAC" w:rsidRPr="00257279" w:rsidRDefault="00637DAC" w:rsidP="00637DAC">
            <w:pPr>
              <w:rPr>
                <w:rFonts w:ascii="Times New Roman" w:hAnsi="Times New Roman"/>
                <w:sz w:val="24"/>
                <w:szCs w:val="24"/>
              </w:rPr>
            </w:pP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Количество мероприятий международного, вс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российского, межрегионального, республиканск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го уровня, где приняли участие творческие ко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257279">
              <w:rPr>
                <w:rFonts w:ascii="Times New Roman" w:hAnsi="Times New Roman"/>
                <w:bCs/>
                <w:sz w:val="24"/>
                <w:szCs w:val="24"/>
              </w:rPr>
              <w:t xml:space="preserve">лективы 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378" w:type="pct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" w:type="pct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5" w:type="pct"/>
            <w:gridSpan w:val="3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7" w:type="pct"/>
            <w:gridSpan w:val="5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" w:type="pct"/>
            <w:gridSpan w:val="2"/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7" w:type="pct"/>
            <w:gridSpan w:val="2"/>
            <w:tcBorders>
              <w:top w:val="nil"/>
            </w:tcBorders>
          </w:tcPr>
          <w:p w:rsidR="00637DAC" w:rsidRPr="001B06E2" w:rsidRDefault="00637DAC" w:rsidP="001B06E2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890A39" w:rsidRDefault="00637DAC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___________________________</w:t>
      </w:r>
    </w:p>
    <w:p w:rsidR="007E5565" w:rsidRDefault="00447BD3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*</w:t>
      </w:r>
      <w:r w:rsidR="00637DAC">
        <w:rPr>
          <w:rFonts w:eastAsia="Calibri" w:cs="Times New Roman"/>
          <w:sz w:val="24"/>
          <w:szCs w:val="24"/>
        </w:rPr>
        <w:t xml:space="preserve">Количество целевых </w:t>
      </w:r>
      <w:r>
        <w:rPr>
          <w:rFonts w:eastAsia="Calibri" w:cs="Times New Roman"/>
          <w:sz w:val="24"/>
          <w:szCs w:val="24"/>
        </w:rPr>
        <w:t>индикатор</w:t>
      </w:r>
      <w:r w:rsidR="00637DAC">
        <w:rPr>
          <w:rFonts w:eastAsia="Calibri" w:cs="Times New Roman"/>
          <w:sz w:val="24"/>
          <w:szCs w:val="24"/>
        </w:rPr>
        <w:t>ов может</w:t>
      </w:r>
      <w:r>
        <w:rPr>
          <w:rFonts w:eastAsia="Calibri" w:cs="Times New Roman"/>
          <w:sz w:val="24"/>
          <w:szCs w:val="24"/>
        </w:rPr>
        <w:t xml:space="preserve"> быть</w:t>
      </w:r>
      <w:r w:rsidR="00637DAC">
        <w:rPr>
          <w:rFonts w:eastAsia="Calibri" w:cs="Times New Roman"/>
          <w:sz w:val="24"/>
          <w:szCs w:val="24"/>
        </w:rPr>
        <w:t xml:space="preserve"> увеличено или сокращено </w:t>
      </w:r>
      <w:r>
        <w:rPr>
          <w:rFonts w:eastAsia="Calibri" w:cs="Times New Roman"/>
          <w:sz w:val="24"/>
          <w:szCs w:val="24"/>
        </w:rPr>
        <w:t>в зависимости от сложившейся динамики развития муниц</w:t>
      </w:r>
      <w:r>
        <w:rPr>
          <w:rFonts w:eastAsia="Calibri" w:cs="Times New Roman"/>
          <w:sz w:val="24"/>
          <w:szCs w:val="24"/>
        </w:rPr>
        <w:t>и</w:t>
      </w:r>
      <w:r>
        <w:rPr>
          <w:rFonts w:eastAsia="Calibri" w:cs="Times New Roman"/>
          <w:sz w:val="24"/>
          <w:szCs w:val="24"/>
        </w:rPr>
        <w:t>пальных образований по итогам реализации приоритетных проектов.</w:t>
      </w: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7A4B2D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A20A90" w:rsidRDefault="00A20A90" w:rsidP="001B06E2">
      <w:pPr>
        <w:autoSpaceDE w:val="0"/>
        <w:autoSpaceDN w:val="0"/>
        <w:adjustRightInd w:val="0"/>
        <w:jc w:val="both"/>
        <w:rPr>
          <w:rFonts w:eastAsia="Calibri" w:cs="Times New Roman"/>
          <w:sz w:val="24"/>
          <w:szCs w:val="24"/>
        </w:rPr>
      </w:pPr>
    </w:p>
    <w:p w:rsidR="007E5565" w:rsidRPr="007E5565" w:rsidRDefault="005F5AC2" w:rsidP="007E5565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6. </w:t>
      </w:r>
      <w:r w:rsidR="002A37E6">
        <w:rPr>
          <w:rFonts w:cs="Times New Roman"/>
          <w:b/>
        </w:rPr>
        <w:t>О</w:t>
      </w:r>
      <w:r w:rsidR="007E5565" w:rsidRPr="007E5565">
        <w:rPr>
          <w:rFonts w:cs="Times New Roman"/>
          <w:b/>
        </w:rPr>
        <w:t>ценк</w:t>
      </w:r>
      <w:r w:rsidR="002A37E6">
        <w:rPr>
          <w:rFonts w:cs="Times New Roman"/>
          <w:b/>
        </w:rPr>
        <w:t>а</w:t>
      </w:r>
      <w:r w:rsidR="007E5565" w:rsidRPr="007E5565">
        <w:rPr>
          <w:rFonts w:cs="Times New Roman"/>
          <w:b/>
        </w:rPr>
        <w:t xml:space="preserve"> </w:t>
      </w:r>
      <w:proofErr w:type="gramStart"/>
      <w:r w:rsidR="007E5565" w:rsidRPr="007E5565">
        <w:rPr>
          <w:rFonts w:cs="Times New Roman"/>
          <w:b/>
        </w:rPr>
        <w:t xml:space="preserve">эффективности деятельности </w:t>
      </w:r>
      <w:r w:rsidR="006961DD" w:rsidRPr="00616742">
        <w:rPr>
          <w:rFonts w:cs="Times New Roman"/>
          <w:b/>
        </w:rPr>
        <w:t>органов местного самоуправления</w:t>
      </w:r>
      <w:r w:rsidR="007E5565" w:rsidRPr="007E5565">
        <w:rPr>
          <w:rFonts w:cs="Times New Roman"/>
          <w:b/>
        </w:rPr>
        <w:t xml:space="preserve"> муниципальных образований Ре</w:t>
      </w:r>
      <w:r w:rsidR="007E5565" w:rsidRPr="007E5565">
        <w:rPr>
          <w:rFonts w:cs="Times New Roman"/>
          <w:b/>
        </w:rPr>
        <w:t>с</w:t>
      </w:r>
      <w:r w:rsidR="007E5565" w:rsidRPr="007E5565">
        <w:rPr>
          <w:rFonts w:cs="Times New Roman"/>
          <w:b/>
        </w:rPr>
        <w:t>публики</w:t>
      </w:r>
      <w:proofErr w:type="gramEnd"/>
      <w:r w:rsidR="007E5565" w:rsidRPr="007E5565">
        <w:rPr>
          <w:rFonts w:cs="Times New Roman"/>
          <w:b/>
        </w:rPr>
        <w:t xml:space="preserve"> Дагестан</w:t>
      </w:r>
      <w:r>
        <w:rPr>
          <w:rFonts w:cs="Times New Roman"/>
          <w:b/>
        </w:rPr>
        <w:t xml:space="preserve"> </w:t>
      </w:r>
      <w:r w:rsidR="007E5565" w:rsidRPr="002A37E6">
        <w:rPr>
          <w:rFonts w:cs="Times New Roman"/>
          <w:b/>
        </w:rPr>
        <w:t xml:space="preserve">по </w:t>
      </w:r>
      <w:r w:rsidR="002A37E6">
        <w:rPr>
          <w:rFonts w:cs="Times New Roman"/>
          <w:b/>
        </w:rPr>
        <w:t>итогам реализации приоритетных проектов</w:t>
      </w:r>
    </w:p>
    <w:p w:rsidR="007E5565" w:rsidRPr="007E5565" w:rsidRDefault="007E5565" w:rsidP="007E5565">
      <w:pPr>
        <w:jc w:val="center"/>
        <w:rPr>
          <w:rFonts w:cs="Times New Roman"/>
          <w:b/>
          <w:sz w:val="24"/>
          <w:szCs w:val="24"/>
        </w:rPr>
      </w:pPr>
    </w:p>
    <w:tbl>
      <w:tblPr>
        <w:tblStyle w:val="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1418"/>
        <w:gridCol w:w="1417"/>
        <w:gridCol w:w="1276"/>
        <w:gridCol w:w="1275"/>
        <w:gridCol w:w="1418"/>
        <w:gridCol w:w="1418"/>
        <w:gridCol w:w="1701"/>
      </w:tblGrid>
      <w:tr w:rsidR="007E5565" w:rsidRPr="007E5565" w:rsidTr="007E5565">
        <w:trPr>
          <w:trHeight w:val="452"/>
        </w:trPr>
        <w:tc>
          <w:tcPr>
            <w:tcW w:w="817" w:type="dxa"/>
            <w:vMerge w:val="restart"/>
          </w:tcPr>
          <w:p w:rsidR="007E5565" w:rsidRPr="007E5565" w:rsidRDefault="007E5565" w:rsidP="007E556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Муниципальное образ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вание</w:t>
            </w:r>
          </w:p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Дагестан</w:t>
            </w:r>
          </w:p>
        </w:tc>
        <w:tc>
          <w:tcPr>
            <w:tcW w:w="9639" w:type="dxa"/>
            <w:gridSpan w:val="7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Результаты по проектам</w:t>
            </w:r>
          </w:p>
        </w:tc>
        <w:tc>
          <w:tcPr>
            <w:tcW w:w="1701" w:type="dxa"/>
            <w:vMerge w:val="restart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Итоговый результат</w:t>
            </w:r>
          </w:p>
        </w:tc>
      </w:tr>
      <w:tr w:rsidR="007E5565" w:rsidRPr="007E5565" w:rsidTr="007E5565">
        <w:trPr>
          <w:trHeight w:val="502"/>
        </w:trPr>
        <w:tc>
          <w:tcPr>
            <w:tcW w:w="817" w:type="dxa"/>
            <w:vMerge/>
          </w:tcPr>
          <w:p w:rsidR="007E5565" w:rsidRPr="007E5565" w:rsidRDefault="007E5565" w:rsidP="007E5565">
            <w:pPr>
              <w:numPr>
                <w:ilvl w:val="0"/>
                <w:numId w:val="15"/>
              </w:num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«Обеление»  экономики»</w:t>
            </w: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«Точки роста»</w:t>
            </w: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«Новая индустр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ализация»</w:t>
            </w:r>
          </w:p>
        </w:tc>
        <w:tc>
          <w:tcPr>
            <w:tcW w:w="1276" w:type="dxa"/>
          </w:tcPr>
          <w:p w:rsidR="007E5565" w:rsidRPr="007E5565" w:rsidRDefault="007E5565" w:rsidP="007E5565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«Эффе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тивный АПК»</w:t>
            </w: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«Эффе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 xml:space="preserve">тивное </w:t>
            </w:r>
            <w:proofErr w:type="spellStart"/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гос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правл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proofErr w:type="spellEnd"/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7E5565" w:rsidRPr="007E5565" w:rsidRDefault="007E5565" w:rsidP="007E5565">
            <w:pPr>
              <w:ind w:left="-107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«Человеч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ский кап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тал»</w:t>
            </w:r>
          </w:p>
        </w:tc>
        <w:tc>
          <w:tcPr>
            <w:tcW w:w="1418" w:type="dxa"/>
          </w:tcPr>
          <w:p w:rsidR="007E5565" w:rsidRPr="007E5565" w:rsidRDefault="007E5565" w:rsidP="007E5565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«Безопа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ный Даг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стан»</w:t>
            </w:r>
          </w:p>
        </w:tc>
        <w:tc>
          <w:tcPr>
            <w:tcW w:w="1701" w:type="dxa"/>
            <w:vMerge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15134" w:type="dxa"/>
            <w:gridSpan w:val="10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Горный территориальный округ</w:t>
            </w: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15134" w:type="dxa"/>
            <w:gridSpan w:val="10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Северный территориальный округ</w:t>
            </w: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15134" w:type="dxa"/>
            <w:gridSpan w:val="10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Центральный территориальный округ</w:t>
            </w: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15134" w:type="dxa"/>
            <w:gridSpan w:val="10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565">
              <w:rPr>
                <w:rFonts w:ascii="Times New Roman" w:hAnsi="Times New Roman"/>
                <w:b/>
                <w:sz w:val="24"/>
                <w:szCs w:val="24"/>
              </w:rPr>
              <w:t>Южный территориальный округ</w:t>
            </w: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5" w:rsidRPr="007E5565" w:rsidTr="007E5565">
        <w:tc>
          <w:tcPr>
            <w:tcW w:w="817" w:type="dxa"/>
          </w:tcPr>
          <w:p w:rsidR="007E5565" w:rsidRPr="007E5565" w:rsidRDefault="007E5565" w:rsidP="005F5AC2">
            <w:pPr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E5565" w:rsidRPr="007E5565" w:rsidRDefault="007E5565" w:rsidP="007E556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5565" w:rsidRPr="007E5565" w:rsidRDefault="007E5565" w:rsidP="007E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565" w:rsidRPr="007E5565" w:rsidRDefault="007E5565" w:rsidP="007E5565">
      <w:pPr>
        <w:jc w:val="center"/>
        <w:rPr>
          <w:rFonts w:cs="Times New Roman"/>
          <w:b/>
          <w:sz w:val="24"/>
          <w:szCs w:val="24"/>
        </w:rPr>
      </w:pPr>
      <w:r w:rsidRPr="007E5565">
        <w:rPr>
          <w:rFonts w:cs="Times New Roman"/>
          <w:b/>
          <w:sz w:val="24"/>
          <w:szCs w:val="24"/>
        </w:rPr>
        <w:br/>
      </w:r>
    </w:p>
    <w:p w:rsidR="007E5565" w:rsidRPr="007E5565" w:rsidRDefault="007E5565" w:rsidP="007E5565">
      <w:pPr>
        <w:ind w:firstLine="709"/>
        <w:jc w:val="both"/>
        <w:rPr>
          <w:rFonts w:cs="Times New Roman"/>
        </w:rPr>
      </w:pPr>
      <w:r w:rsidRPr="007E5565">
        <w:rPr>
          <w:rFonts w:cs="Times New Roman"/>
        </w:rPr>
        <w:t xml:space="preserve"> </w:t>
      </w:r>
    </w:p>
    <w:p w:rsidR="007E5565" w:rsidRPr="007E5565" w:rsidRDefault="007E5565" w:rsidP="007E5565">
      <w:pPr>
        <w:jc w:val="center"/>
        <w:rPr>
          <w:rFonts w:cs="Times New Roman"/>
          <w:b/>
          <w:sz w:val="24"/>
          <w:szCs w:val="24"/>
        </w:rPr>
      </w:pPr>
    </w:p>
    <w:p w:rsidR="007E5565" w:rsidRPr="007E5565" w:rsidRDefault="00A20A90" w:rsidP="00A20A90">
      <w:pPr>
        <w:spacing w:after="200" w:line="276" w:lineRule="auto"/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_____________________________________</w:t>
      </w:r>
    </w:p>
    <w:p w:rsidR="00910351" w:rsidRPr="00910351" w:rsidRDefault="00910351" w:rsidP="00910351">
      <w:pPr>
        <w:ind w:firstLine="709"/>
        <w:contextualSpacing/>
        <w:jc w:val="both"/>
        <w:rPr>
          <w:rFonts w:eastAsia="Calibri" w:cs="Times New Roman"/>
        </w:rPr>
      </w:pPr>
    </w:p>
    <w:sectPr w:rsidR="00910351" w:rsidRPr="00910351" w:rsidSect="001B3225">
      <w:footnotePr>
        <w:numRestart w:val="eachPage"/>
      </w:footnotePr>
      <w:pgSz w:w="16840" w:h="11900" w:orient="landscape"/>
      <w:pgMar w:top="845" w:right="1701" w:bottom="1134" w:left="851" w:header="227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AC" w:rsidRDefault="00637DAC" w:rsidP="008136F8">
      <w:r>
        <w:separator/>
      </w:r>
    </w:p>
  </w:endnote>
  <w:endnote w:type="continuationSeparator" w:id="0">
    <w:p w:rsidR="00637DAC" w:rsidRDefault="00637DAC" w:rsidP="0081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AC" w:rsidRDefault="00637DAC" w:rsidP="008136F8">
      <w:r>
        <w:separator/>
      </w:r>
    </w:p>
  </w:footnote>
  <w:footnote w:type="continuationSeparator" w:id="0">
    <w:p w:rsidR="00637DAC" w:rsidRDefault="00637DAC" w:rsidP="0081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820921"/>
      <w:docPartObj>
        <w:docPartGallery w:val="Page Numbers (Top of Page)"/>
        <w:docPartUnique/>
      </w:docPartObj>
    </w:sdtPr>
    <w:sdtEndPr/>
    <w:sdtContent>
      <w:p w:rsidR="00637DAC" w:rsidRDefault="00637DA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E0E">
          <w:rPr>
            <w:noProof/>
          </w:rPr>
          <w:t>8</w:t>
        </w:r>
        <w:r>
          <w:fldChar w:fldCharType="end"/>
        </w:r>
      </w:p>
    </w:sdtContent>
  </w:sdt>
  <w:p w:rsidR="00637DAC" w:rsidRDefault="00637DA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AC" w:rsidRDefault="00637DAC">
    <w:pPr>
      <w:pStyle w:val="ad"/>
      <w:jc w:val="center"/>
    </w:pPr>
  </w:p>
  <w:p w:rsidR="00637DAC" w:rsidRDefault="00637DA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24BD6"/>
    <w:multiLevelType w:val="hybridMultilevel"/>
    <w:tmpl w:val="4C689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D53202"/>
    <w:multiLevelType w:val="multilevel"/>
    <w:tmpl w:val="6EFC11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B1DE0"/>
    <w:multiLevelType w:val="multilevel"/>
    <w:tmpl w:val="9D16BC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726F26"/>
    <w:multiLevelType w:val="hybridMultilevel"/>
    <w:tmpl w:val="AE160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A05C8A"/>
    <w:multiLevelType w:val="hybridMultilevel"/>
    <w:tmpl w:val="A5B81BD2"/>
    <w:lvl w:ilvl="0" w:tplc="9EDAB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42CF9"/>
    <w:multiLevelType w:val="multilevel"/>
    <w:tmpl w:val="46BE4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14">
    <w:nsid w:val="78633918"/>
    <w:multiLevelType w:val="multilevel"/>
    <w:tmpl w:val="E7F66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179" w:hanging="1470"/>
      </w:pPr>
      <w:rPr>
        <w:rFonts w:eastAsia="MS Mincho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8" w:hanging="1470"/>
      </w:pPr>
      <w:rPr>
        <w:rFonts w:eastAsia="MS Mincho" w:hint="default"/>
      </w:rPr>
    </w:lvl>
    <w:lvl w:ilvl="3">
      <w:start w:val="1"/>
      <w:numFmt w:val="decimal"/>
      <w:isLgl/>
      <w:lvlText w:val="%1.%2.%3.%4."/>
      <w:lvlJc w:val="left"/>
      <w:pPr>
        <w:ind w:left="2877" w:hanging="147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3226" w:hanging="147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3575" w:hanging="147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MS Mincho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13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E2"/>
    <w:rsid w:val="000040A2"/>
    <w:rsid w:val="00040991"/>
    <w:rsid w:val="0008563D"/>
    <w:rsid w:val="000903F3"/>
    <w:rsid w:val="000938A1"/>
    <w:rsid w:val="000B2831"/>
    <w:rsid w:val="000C03DF"/>
    <w:rsid w:val="000C20F0"/>
    <w:rsid w:val="000E5E89"/>
    <w:rsid w:val="000F00BB"/>
    <w:rsid w:val="00127BA9"/>
    <w:rsid w:val="00162887"/>
    <w:rsid w:val="00164B69"/>
    <w:rsid w:val="001A2E80"/>
    <w:rsid w:val="001B06E2"/>
    <w:rsid w:val="001B3225"/>
    <w:rsid w:val="001F4D7F"/>
    <w:rsid w:val="00206AF1"/>
    <w:rsid w:val="00225AA2"/>
    <w:rsid w:val="00264F17"/>
    <w:rsid w:val="00284DAB"/>
    <w:rsid w:val="002A37E6"/>
    <w:rsid w:val="002B147E"/>
    <w:rsid w:val="00316B19"/>
    <w:rsid w:val="0032290C"/>
    <w:rsid w:val="00341632"/>
    <w:rsid w:val="00361018"/>
    <w:rsid w:val="003A3BE4"/>
    <w:rsid w:val="003A7A57"/>
    <w:rsid w:val="003F4B46"/>
    <w:rsid w:val="0043536B"/>
    <w:rsid w:val="00447BD3"/>
    <w:rsid w:val="00473EBA"/>
    <w:rsid w:val="004D08BF"/>
    <w:rsid w:val="00545211"/>
    <w:rsid w:val="00590C46"/>
    <w:rsid w:val="00593402"/>
    <w:rsid w:val="005A4BC6"/>
    <w:rsid w:val="005B7594"/>
    <w:rsid w:val="005D038B"/>
    <w:rsid w:val="005E0F5E"/>
    <w:rsid w:val="005E4CF0"/>
    <w:rsid w:val="005F5AC2"/>
    <w:rsid w:val="00616742"/>
    <w:rsid w:val="00627D80"/>
    <w:rsid w:val="00637DAC"/>
    <w:rsid w:val="006961DD"/>
    <w:rsid w:val="006D46C2"/>
    <w:rsid w:val="006F69C3"/>
    <w:rsid w:val="0071104F"/>
    <w:rsid w:val="007334D8"/>
    <w:rsid w:val="00751274"/>
    <w:rsid w:val="007A3F20"/>
    <w:rsid w:val="007A4B2D"/>
    <w:rsid w:val="007A74FB"/>
    <w:rsid w:val="007D43AB"/>
    <w:rsid w:val="007D6944"/>
    <w:rsid w:val="007E5565"/>
    <w:rsid w:val="008136F8"/>
    <w:rsid w:val="00844E04"/>
    <w:rsid w:val="00862C9C"/>
    <w:rsid w:val="0088016E"/>
    <w:rsid w:val="00890A39"/>
    <w:rsid w:val="008969AF"/>
    <w:rsid w:val="008B202B"/>
    <w:rsid w:val="008E4553"/>
    <w:rsid w:val="00910351"/>
    <w:rsid w:val="009214C7"/>
    <w:rsid w:val="00940278"/>
    <w:rsid w:val="009E78F0"/>
    <w:rsid w:val="00A20A90"/>
    <w:rsid w:val="00A33435"/>
    <w:rsid w:val="00A34EA8"/>
    <w:rsid w:val="00A504CE"/>
    <w:rsid w:val="00A52D5E"/>
    <w:rsid w:val="00A73628"/>
    <w:rsid w:val="00AC1E42"/>
    <w:rsid w:val="00B21C75"/>
    <w:rsid w:val="00B30577"/>
    <w:rsid w:val="00B502B6"/>
    <w:rsid w:val="00B54FAA"/>
    <w:rsid w:val="00B715A8"/>
    <w:rsid w:val="00B71F75"/>
    <w:rsid w:val="00B83242"/>
    <w:rsid w:val="00BC5644"/>
    <w:rsid w:val="00C00117"/>
    <w:rsid w:val="00C37B09"/>
    <w:rsid w:val="00C44498"/>
    <w:rsid w:val="00C95533"/>
    <w:rsid w:val="00CF46B3"/>
    <w:rsid w:val="00D06818"/>
    <w:rsid w:val="00D41F7E"/>
    <w:rsid w:val="00D57C35"/>
    <w:rsid w:val="00DA19FD"/>
    <w:rsid w:val="00DC3766"/>
    <w:rsid w:val="00DF4D95"/>
    <w:rsid w:val="00E21D01"/>
    <w:rsid w:val="00E50F4D"/>
    <w:rsid w:val="00E64046"/>
    <w:rsid w:val="00E92B97"/>
    <w:rsid w:val="00EC60BF"/>
    <w:rsid w:val="00EC6970"/>
    <w:rsid w:val="00EF3B46"/>
    <w:rsid w:val="00F11E0E"/>
    <w:rsid w:val="00F222DD"/>
    <w:rsid w:val="00F402F3"/>
    <w:rsid w:val="00F457E2"/>
    <w:rsid w:val="00F773D1"/>
    <w:rsid w:val="00F90F3B"/>
    <w:rsid w:val="00F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6F8"/>
    <w:rPr>
      <w:rFonts w:ascii="Cambria" w:eastAsia="MS Mincho" w:hAnsi="Cambria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uiPriority w:val="99"/>
    <w:semiHidden/>
    <w:unhideWhenUsed/>
    <w:rsid w:val="008136F8"/>
    <w:rPr>
      <w:vertAlign w:val="superscript"/>
    </w:rPr>
  </w:style>
  <w:style w:type="character" w:customStyle="1" w:styleId="a5">
    <w:name w:val="Сноска_"/>
    <w:link w:val="a6"/>
    <w:rsid w:val="008136F8"/>
    <w:rPr>
      <w:rFonts w:eastAsia="Times New Roman"/>
      <w:b/>
      <w:bCs/>
      <w:shd w:val="clear" w:color="auto" w:fill="FFFFFF"/>
    </w:rPr>
  </w:style>
  <w:style w:type="character" w:customStyle="1" w:styleId="a7">
    <w:name w:val="Сноска + Не полужирный"/>
    <w:rsid w:val="008136F8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8136F8"/>
    <w:pPr>
      <w:widowControl w:val="0"/>
      <w:shd w:val="clear" w:color="auto" w:fill="FFFFFF"/>
      <w:spacing w:line="254" w:lineRule="exact"/>
      <w:jc w:val="both"/>
    </w:pPr>
    <w:rPr>
      <w:rFonts w:eastAsia="Times New Roman"/>
      <w:b/>
      <w:bCs/>
    </w:rPr>
  </w:style>
  <w:style w:type="paragraph" w:styleId="a8">
    <w:name w:val="List Paragraph"/>
    <w:basedOn w:val="a"/>
    <w:uiPriority w:val="34"/>
    <w:qFormat/>
    <w:rsid w:val="00EF3B4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3B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B46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10351"/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910351"/>
    <w:rPr>
      <w:rFonts w:ascii="Cambria" w:eastAsia="MS Mincho" w:hAnsi="Cambria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5E4CF0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B3225"/>
  </w:style>
  <w:style w:type="paragraph" w:styleId="af">
    <w:name w:val="footer"/>
    <w:basedOn w:val="a"/>
    <w:link w:val="af0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B3225"/>
  </w:style>
  <w:style w:type="table" w:customStyle="1" w:styleId="2">
    <w:name w:val="Сетка таблицы2"/>
    <w:basedOn w:val="a1"/>
    <w:next w:val="a3"/>
    <w:uiPriority w:val="59"/>
    <w:rsid w:val="007E5565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E5565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1B06E2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1B06E2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line number"/>
    <w:basedOn w:val="a0"/>
    <w:uiPriority w:val="99"/>
    <w:semiHidden/>
    <w:unhideWhenUsed/>
    <w:rsid w:val="00E64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6F8"/>
    <w:rPr>
      <w:rFonts w:ascii="Cambria" w:eastAsia="MS Mincho" w:hAnsi="Cambria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uiPriority w:val="99"/>
    <w:semiHidden/>
    <w:unhideWhenUsed/>
    <w:rsid w:val="008136F8"/>
    <w:rPr>
      <w:vertAlign w:val="superscript"/>
    </w:rPr>
  </w:style>
  <w:style w:type="character" w:customStyle="1" w:styleId="a5">
    <w:name w:val="Сноска_"/>
    <w:link w:val="a6"/>
    <w:rsid w:val="008136F8"/>
    <w:rPr>
      <w:rFonts w:eastAsia="Times New Roman"/>
      <w:b/>
      <w:bCs/>
      <w:shd w:val="clear" w:color="auto" w:fill="FFFFFF"/>
    </w:rPr>
  </w:style>
  <w:style w:type="character" w:customStyle="1" w:styleId="a7">
    <w:name w:val="Сноска + Не полужирный"/>
    <w:rsid w:val="008136F8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8136F8"/>
    <w:pPr>
      <w:widowControl w:val="0"/>
      <w:shd w:val="clear" w:color="auto" w:fill="FFFFFF"/>
      <w:spacing w:line="254" w:lineRule="exact"/>
      <w:jc w:val="both"/>
    </w:pPr>
    <w:rPr>
      <w:rFonts w:eastAsia="Times New Roman"/>
      <w:b/>
      <w:bCs/>
    </w:rPr>
  </w:style>
  <w:style w:type="paragraph" w:styleId="a8">
    <w:name w:val="List Paragraph"/>
    <w:basedOn w:val="a"/>
    <w:uiPriority w:val="34"/>
    <w:qFormat/>
    <w:rsid w:val="00EF3B4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3B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B46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10351"/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910351"/>
    <w:rPr>
      <w:rFonts w:ascii="Cambria" w:eastAsia="MS Mincho" w:hAnsi="Cambria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5E4CF0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B3225"/>
  </w:style>
  <w:style w:type="paragraph" w:styleId="af">
    <w:name w:val="footer"/>
    <w:basedOn w:val="a"/>
    <w:link w:val="af0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B3225"/>
  </w:style>
  <w:style w:type="table" w:customStyle="1" w:styleId="2">
    <w:name w:val="Сетка таблицы2"/>
    <w:basedOn w:val="a1"/>
    <w:next w:val="a3"/>
    <w:uiPriority w:val="59"/>
    <w:rsid w:val="007E5565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E5565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1B06E2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1B06E2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line number"/>
    <w:basedOn w:val="a0"/>
    <w:uiPriority w:val="99"/>
    <w:semiHidden/>
    <w:unhideWhenUsed/>
    <w:rsid w:val="00E6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96445-FB52-425D-BEA4-BEA19461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2017-07-17T06:48:00Z</cp:lastPrinted>
  <dcterms:created xsi:type="dcterms:W3CDTF">2017-07-25T14:58:00Z</dcterms:created>
  <dcterms:modified xsi:type="dcterms:W3CDTF">2017-08-02T06:09:00Z</dcterms:modified>
</cp:coreProperties>
</file>